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ECD81" w14:textId="77777777" w:rsidR="00150D86" w:rsidRPr="00150D86" w:rsidRDefault="00150D86" w:rsidP="000413EA">
      <w:pPr>
        <w:spacing w:after="0" w:line="240" w:lineRule="auto"/>
        <w:rPr>
          <w:rFonts w:ascii="Arial" w:hAnsi="Arial" w:cs="Arial"/>
          <w:caps/>
        </w:rPr>
      </w:pPr>
      <w:r w:rsidRPr="00150D86">
        <w:rPr>
          <w:rFonts w:ascii="Arial" w:hAnsi="Arial" w:cs="Arial"/>
          <w:b/>
          <w:bCs/>
          <w:smallCaps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AE576C1" wp14:editId="20097696">
            <wp:simplePos x="0" y="0"/>
            <wp:positionH relativeFrom="margin">
              <wp:align>left</wp:align>
            </wp:positionH>
            <wp:positionV relativeFrom="paragraph">
              <wp:posOffset>-73660</wp:posOffset>
            </wp:positionV>
            <wp:extent cx="2499984" cy="1143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dominique_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98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E7B1E" w14:textId="77777777" w:rsidR="00150D86" w:rsidRPr="00150D86" w:rsidRDefault="00150D86" w:rsidP="000413EA">
      <w:pPr>
        <w:spacing w:after="0" w:line="240" w:lineRule="auto"/>
        <w:rPr>
          <w:rFonts w:ascii="Arial" w:hAnsi="Arial" w:cs="Arial"/>
          <w:caps/>
        </w:rPr>
      </w:pPr>
    </w:p>
    <w:p w14:paraId="1E462304" w14:textId="77777777" w:rsidR="00150D86" w:rsidRPr="00150D86" w:rsidRDefault="00150D86" w:rsidP="000413EA">
      <w:pPr>
        <w:spacing w:after="0" w:line="240" w:lineRule="auto"/>
        <w:rPr>
          <w:rFonts w:ascii="Arial" w:hAnsi="Arial" w:cs="Arial"/>
          <w:caps/>
        </w:rPr>
      </w:pPr>
    </w:p>
    <w:p w14:paraId="03BA1744" w14:textId="77777777" w:rsidR="00150D86" w:rsidRPr="00150D86" w:rsidRDefault="00150D86" w:rsidP="000413EA">
      <w:pPr>
        <w:spacing w:after="0" w:line="240" w:lineRule="auto"/>
        <w:rPr>
          <w:rFonts w:ascii="Arial" w:hAnsi="Arial" w:cs="Arial"/>
          <w:caps/>
        </w:rPr>
      </w:pPr>
    </w:p>
    <w:p w14:paraId="151B31C5" w14:textId="77777777" w:rsidR="000413EA" w:rsidRDefault="000413EA" w:rsidP="0004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11088" w14:textId="77777777" w:rsidR="000413EA" w:rsidRDefault="000413EA" w:rsidP="0004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9F5333" w14:textId="77777777" w:rsidR="00E67C30" w:rsidRDefault="00E67C30" w:rsidP="00042A46">
      <w:pPr>
        <w:pStyle w:val="Titre2"/>
        <w:jc w:val="center"/>
        <w:rPr>
          <w:rFonts w:ascii="Arial" w:hAnsi="Arial" w:cs="Arial"/>
          <w:sz w:val="32"/>
          <w:szCs w:val="32"/>
        </w:rPr>
      </w:pPr>
    </w:p>
    <w:p w14:paraId="7C47CE46" w14:textId="05F8824F" w:rsidR="00524784" w:rsidRPr="0099128D" w:rsidRDefault="00524784" w:rsidP="0099128D">
      <w:pPr>
        <w:pStyle w:val="Titre2"/>
        <w:jc w:val="center"/>
        <w:rPr>
          <w:rFonts w:ascii="Arial" w:hAnsi="Arial" w:cs="Arial"/>
          <w:b/>
          <w:bCs/>
          <w:sz w:val="32"/>
          <w:szCs w:val="32"/>
        </w:rPr>
      </w:pPr>
      <w:r w:rsidRPr="0099128D">
        <w:rPr>
          <w:rFonts w:ascii="Arial" w:hAnsi="Arial" w:cs="Arial"/>
          <w:b/>
          <w:bCs/>
          <w:sz w:val="32"/>
          <w:szCs w:val="32"/>
        </w:rPr>
        <w:t>AVIS PUBLIC</w:t>
      </w:r>
    </w:p>
    <w:p w14:paraId="7F0410DE" w14:textId="5A0808A3" w:rsidR="0099128D" w:rsidRDefault="0099128D" w:rsidP="0099128D">
      <w:pPr>
        <w:jc w:val="center"/>
        <w:rPr>
          <w:lang w:eastAsia="fr-CA"/>
        </w:rPr>
      </w:pPr>
    </w:p>
    <w:p w14:paraId="014035F4" w14:textId="56B757C4" w:rsidR="0099128D" w:rsidRPr="0099128D" w:rsidRDefault="0099128D" w:rsidP="0099128D">
      <w:pPr>
        <w:jc w:val="center"/>
        <w:rPr>
          <w:rFonts w:ascii="Arial" w:hAnsi="Arial" w:cs="Arial"/>
          <w:b/>
          <w:bCs/>
          <w:sz w:val="28"/>
          <w:szCs w:val="28"/>
          <w:lang w:eastAsia="fr-CA"/>
        </w:rPr>
      </w:pPr>
      <w:r w:rsidRPr="0099128D">
        <w:rPr>
          <w:rFonts w:ascii="Arial" w:hAnsi="Arial" w:cs="Arial"/>
          <w:b/>
          <w:bCs/>
          <w:sz w:val="28"/>
          <w:szCs w:val="28"/>
          <w:lang w:eastAsia="fr-CA"/>
        </w:rPr>
        <w:t>Projet de règlement concernant la division du territoire de la municipalité en six (6) districts électoraux</w:t>
      </w:r>
    </w:p>
    <w:p w14:paraId="52AECD26" w14:textId="17010792" w:rsidR="0099128D" w:rsidRDefault="0099128D" w:rsidP="0099128D">
      <w:pPr>
        <w:jc w:val="center"/>
        <w:rPr>
          <w:rFonts w:ascii="Arial" w:hAnsi="Arial" w:cs="Arial"/>
          <w:sz w:val="28"/>
          <w:szCs w:val="28"/>
          <w:lang w:eastAsia="fr-CA"/>
        </w:rPr>
      </w:pPr>
    </w:p>
    <w:p w14:paraId="1D8C1A92" w14:textId="2E617474" w:rsidR="0099128D" w:rsidRPr="0099128D" w:rsidRDefault="0099128D" w:rsidP="0099128D">
      <w:pPr>
        <w:jc w:val="both"/>
        <w:rPr>
          <w:rFonts w:ascii="Arial" w:hAnsi="Arial" w:cs="Arial"/>
          <w:b/>
          <w:bCs/>
          <w:sz w:val="28"/>
          <w:szCs w:val="28"/>
          <w:lang w:eastAsia="fr-CA"/>
        </w:rPr>
      </w:pPr>
      <w:r w:rsidRPr="0099128D">
        <w:rPr>
          <w:rFonts w:ascii="Arial" w:hAnsi="Arial" w:cs="Arial"/>
          <w:b/>
          <w:bCs/>
          <w:sz w:val="28"/>
          <w:szCs w:val="28"/>
          <w:lang w:eastAsia="fr-CA"/>
        </w:rPr>
        <w:t>À tous les électeurs de la municipalité de Saint-Dominique</w:t>
      </w:r>
    </w:p>
    <w:p w14:paraId="387E81ED" w14:textId="42F5FEE8" w:rsidR="00524784" w:rsidRDefault="00524784" w:rsidP="00042A46">
      <w:pPr>
        <w:pStyle w:val="Corpsdetexte3"/>
        <w:jc w:val="center"/>
        <w:rPr>
          <w:rFonts w:ascii="Arial" w:hAnsi="Arial" w:cs="Arial"/>
          <w:b/>
          <w:szCs w:val="24"/>
        </w:rPr>
      </w:pPr>
    </w:p>
    <w:p w14:paraId="7240EF5B" w14:textId="77777777" w:rsidR="00C47242" w:rsidRPr="000F40D0" w:rsidRDefault="00C47242" w:rsidP="00042A46">
      <w:pPr>
        <w:pStyle w:val="Corpsdetexte3"/>
        <w:jc w:val="center"/>
        <w:rPr>
          <w:rFonts w:ascii="Arial" w:hAnsi="Arial" w:cs="Arial"/>
          <w:b/>
          <w:szCs w:val="24"/>
        </w:rPr>
      </w:pPr>
    </w:p>
    <w:p w14:paraId="684B3EE8" w14:textId="5F236F76" w:rsidR="00524784" w:rsidRPr="00C47242" w:rsidRDefault="00524784" w:rsidP="00042A46">
      <w:pPr>
        <w:pStyle w:val="Corpsdetexte3"/>
        <w:rPr>
          <w:rFonts w:ascii="Arial" w:hAnsi="Arial" w:cs="Arial"/>
          <w:sz w:val="22"/>
          <w:szCs w:val="22"/>
        </w:rPr>
      </w:pPr>
      <w:r w:rsidRPr="00C47242">
        <w:rPr>
          <w:rFonts w:ascii="Arial" w:hAnsi="Arial" w:cs="Arial"/>
          <w:b/>
          <w:bCs/>
          <w:sz w:val="22"/>
          <w:szCs w:val="22"/>
        </w:rPr>
        <w:t>AVIS</w:t>
      </w:r>
      <w:r w:rsidRPr="00C47242">
        <w:rPr>
          <w:rFonts w:ascii="Arial" w:hAnsi="Arial" w:cs="Arial"/>
          <w:sz w:val="22"/>
          <w:szCs w:val="22"/>
        </w:rPr>
        <w:t xml:space="preserve"> est</w:t>
      </w:r>
      <w:r w:rsidR="0099128D" w:rsidRPr="00C47242">
        <w:rPr>
          <w:rFonts w:ascii="Arial" w:hAnsi="Arial" w:cs="Arial"/>
          <w:sz w:val="22"/>
          <w:szCs w:val="22"/>
        </w:rPr>
        <w:t>,</w:t>
      </w:r>
      <w:r w:rsidRPr="00C47242">
        <w:rPr>
          <w:rFonts w:ascii="Arial" w:hAnsi="Arial" w:cs="Arial"/>
          <w:sz w:val="22"/>
          <w:szCs w:val="22"/>
        </w:rPr>
        <w:t xml:space="preserve"> </w:t>
      </w:r>
      <w:r w:rsidR="00BC4E89" w:rsidRPr="00C47242">
        <w:rPr>
          <w:rFonts w:ascii="Arial" w:hAnsi="Arial" w:cs="Arial"/>
          <w:sz w:val="22"/>
          <w:szCs w:val="22"/>
        </w:rPr>
        <w:t>par la présente</w:t>
      </w:r>
      <w:r w:rsidR="0099128D" w:rsidRPr="00C47242">
        <w:rPr>
          <w:rFonts w:ascii="Arial" w:hAnsi="Arial" w:cs="Arial"/>
          <w:sz w:val="22"/>
          <w:szCs w:val="22"/>
        </w:rPr>
        <w:t>,</w:t>
      </w:r>
      <w:r w:rsidR="00BC4E89" w:rsidRPr="00C47242">
        <w:rPr>
          <w:rFonts w:ascii="Arial" w:hAnsi="Arial" w:cs="Arial"/>
          <w:sz w:val="22"/>
          <w:szCs w:val="22"/>
        </w:rPr>
        <w:t xml:space="preserve"> </w:t>
      </w:r>
      <w:r w:rsidRPr="00C47242">
        <w:rPr>
          <w:rFonts w:ascii="Arial" w:hAnsi="Arial" w:cs="Arial"/>
          <w:sz w:val="22"/>
          <w:szCs w:val="22"/>
        </w:rPr>
        <w:t>donné</w:t>
      </w:r>
      <w:r w:rsidR="0099128D" w:rsidRPr="00C47242">
        <w:rPr>
          <w:rFonts w:ascii="Arial" w:hAnsi="Arial" w:cs="Arial"/>
          <w:sz w:val="22"/>
          <w:szCs w:val="22"/>
        </w:rPr>
        <w:t xml:space="preserve"> par Christine Massé</w:t>
      </w:r>
      <w:r w:rsidR="00BC4E89" w:rsidRPr="00C47242">
        <w:rPr>
          <w:rFonts w:ascii="Arial" w:hAnsi="Arial" w:cs="Arial"/>
          <w:sz w:val="22"/>
          <w:szCs w:val="22"/>
        </w:rPr>
        <w:t>, qu</w:t>
      </w:r>
      <w:r w:rsidR="0099128D" w:rsidRPr="00C47242">
        <w:rPr>
          <w:rFonts w:ascii="Arial" w:hAnsi="Arial" w:cs="Arial"/>
          <w:sz w:val="22"/>
          <w:szCs w:val="22"/>
        </w:rPr>
        <w:t xml:space="preserve">’à </w:t>
      </w:r>
      <w:r w:rsidR="00BC4E89" w:rsidRPr="00C47242">
        <w:rPr>
          <w:rFonts w:ascii="Arial" w:hAnsi="Arial" w:cs="Arial"/>
          <w:sz w:val="22"/>
          <w:szCs w:val="22"/>
        </w:rPr>
        <w:t xml:space="preserve">la séance ordinaire </w:t>
      </w:r>
      <w:r w:rsidR="0099128D" w:rsidRPr="00C47242">
        <w:rPr>
          <w:rFonts w:ascii="Arial" w:hAnsi="Arial" w:cs="Arial"/>
          <w:sz w:val="22"/>
          <w:szCs w:val="22"/>
        </w:rPr>
        <w:t>du 5 mai</w:t>
      </w:r>
      <w:r w:rsidR="00BC4E89" w:rsidRPr="00C47242">
        <w:rPr>
          <w:rFonts w:ascii="Arial" w:hAnsi="Arial" w:cs="Arial"/>
          <w:sz w:val="22"/>
          <w:szCs w:val="22"/>
        </w:rPr>
        <w:t xml:space="preserve"> 20</w:t>
      </w:r>
      <w:r w:rsidR="003E5143" w:rsidRPr="00C47242">
        <w:rPr>
          <w:rFonts w:ascii="Arial" w:hAnsi="Arial" w:cs="Arial"/>
          <w:sz w:val="22"/>
          <w:szCs w:val="22"/>
        </w:rPr>
        <w:t>20</w:t>
      </w:r>
      <w:r w:rsidR="00BC4E89" w:rsidRPr="00C47242">
        <w:rPr>
          <w:rFonts w:ascii="Arial" w:hAnsi="Arial" w:cs="Arial"/>
          <w:sz w:val="22"/>
          <w:szCs w:val="22"/>
        </w:rPr>
        <w:t xml:space="preserve">, </w:t>
      </w:r>
      <w:r w:rsidRPr="00C47242">
        <w:rPr>
          <w:rFonts w:ascii="Arial" w:hAnsi="Arial" w:cs="Arial"/>
          <w:sz w:val="22"/>
          <w:szCs w:val="22"/>
        </w:rPr>
        <w:t xml:space="preserve">le </w:t>
      </w:r>
      <w:r w:rsidR="00F94253" w:rsidRPr="00C47242">
        <w:rPr>
          <w:rFonts w:ascii="Arial" w:hAnsi="Arial" w:cs="Arial"/>
          <w:sz w:val="22"/>
          <w:szCs w:val="22"/>
        </w:rPr>
        <w:t>c</w:t>
      </w:r>
      <w:r w:rsidRPr="00C47242">
        <w:rPr>
          <w:rFonts w:ascii="Arial" w:hAnsi="Arial" w:cs="Arial"/>
          <w:sz w:val="22"/>
          <w:szCs w:val="22"/>
        </w:rPr>
        <w:t>onseil municipal a</w:t>
      </w:r>
      <w:r w:rsidR="00BC4E89" w:rsidRPr="00C47242">
        <w:rPr>
          <w:rFonts w:ascii="Arial" w:hAnsi="Arial" w:cs="Arial"/>
          <w:sz w:val="22"/>
          <w:szCs w:val="22"/>
        </w:rPr>
        <w:t xml:space="preserve"> a</w:t>
      </w:r>
      <w:r w:rsidRPr="00C47242">
        <w:rPr>
          <w:rFonts w:ascii="Arial" w:hAnsi="Arial" w:cs="Arial"/>
          <w:sz w:val="22"/>
          <w:szCs w:val="22"/>
        </w:rPr>
        <w:t>dopt</w:t>
      </w:r>
      <w:r w:rsidR="00BC4E89" w:rsidRPr="00C47242">
        <w:rPr>
          <w:rFonts w:ascii="Arial" w:hAnsi="Arial" w:cs="Arial"/>
          <w:sz w:val="22"/>
          <w:szCs w:val="22"/>
        </w:rPr>
        <w:t>é</w:t>
      </w:r>
      <w:r w:rsidRPr="00C47242">
        <w:rPr>
          <w:rFonts w:ascii="Arial" w:hAnsi="Arial" w:cs="Arial"/>
          <w:sz w:val="22"/>
          <w:szCs w:val="22"/>
        </w:rPr>
        <w:t xml:space="preserve"> </w:t>
      </w:r>
      <w:r w:rsidR="0099128D" w:rsidRPr="00C47242">
        <w:rPr>
          <w:rFonts w:ascii="Arial" w:hAnsi="Arial" w:cs="Arial"/>
          <w:sz w:val="22"/>
          <w:szCs w:val="22"/>
        </w:rPr>
        <w:t>par résolution le projet de règlement intitulé « PROJET DE RÈGLEMENT CONCERNANT LA DIVISION DU TERRITOIRE DE LA MUNICIPALITÉ EN SIX (6) DISTRICTS ÉLECTORAUX »</w:t>
      </w:r>
      <w:r w:rsidR="00F94253" w:rsidRPr="00C47242">
        <w:rPr>
          <w:rFonts w:ascii="Arial" w:hAnsi="Arial" w:cs="Arial"/>
          <w:sz w:val="22"/>
          <w:szCs w:val="22"/>
        </w:rPr>
        <w:t>.</w:t>
      </w:r>
    </w:p>
    <w:p w14:paraId="410CEF84" w14:textId="77777777" w:rsidR="00BC4E89" w:rsidRPr="00C47242" w:rsidRDefault="00BC4E89" w:rsidP="00042A46">
      <w:pPr>
        <w:spacing w:after="0" w:line="240" w:lineRule="auto"/>
        <w:jc w:val="both"/>
        <w:rPr>
          <w:rFonts w:ascii="Arial" w:hAnsi="Arial" w:cs="Arial"/>
        </w:rPr>
      </w:pPr>
    </w:p>
    <w:p w14:paraId="284D7D09" w14:textId="54A60D1C" w:rsidR="00524784" w:rsidRPr="00C47242" w:rsidRDefault="00BC4E89" w:rsidP="00042A46">
      <w:pPr>
        <w:spacing w:after="0" w:line="240" w:lineRule="auto"/>
        <w:jc w:val="both"/>
        <w:rPr>
          <w:rFonts w:ascii="Arial" w:hAnsi="Arial" w:cs="Arial"/>
        </w:rPr>
      </w:pPr>
      <w:r w:rsidRPr="00C47242">
        <w:rPr>
          <w:rFonts w:ascii="Arial" w:hAnsi="Arial" w:cs="Arial"/>
        </w:rPr>
        <w:t>L</w:t>
      </w:r>
      <w:r w:rsidR="00F94253" w:rsidRPr="00C47242">
        <w:rPr>
          <w:rFonts w:ascii="Arial" w:hAnsi="Arial" w:cs="Arial"/>
        </w:rPr>
        <w:t>e</w:t>
      </w:r>
      <w:r w:rsidR="0099128D" w:rsidRPr="00C47242">
        <w:rPr>
          <w:rFonts w:ascii="Arial" w:hAnsi="Arial" w:cs="Arial"/>
        </w:rPr>
        <w:t xml:space="preserve">dit projet de </w:t>
      </w:r>
      <w:r w:rsidR="00F94253" w:rsidRPr="00C47242">
        <w:rPr>
          <w:rFonts w:ascii="Arial" w:hAnsi="Arial" w:cs="Arial"/>
        </w:rPr>
        <w:t xml:space="preserve">règlement </w:t>
      </w:r>
      <w:r w:rsidR="0099128D" w:rsidRPr="00C47242">
        <w:rPr>
          <w:rFonts w:ascii="Arial" w:hAnsi="Arial" w:cs="Arial"/>
        </w:rPr>
        <w:t>divise le territoire de la municipalité</w:t>
      </w:r>
      <w:r w:rsidR="00245B9D" w:rsidRPr="00C47242">
        <w:rPr>
          <w:rFonts w:ascii="Arial" w:hAnsi="Arial" w:cs="Arial"/>
        </w:rPr>
        <w:t xml:space="preserve"> en six (6) districts électoraux, chacun représenté par un conseiller municipal, et délimite ces districts de façon à assurer un équilibre quant au nombre d’électeurs dans chacun d’eux et quant à leur homogénéité soci</w:t>
      </w:r>
      <w:r w:rsidR="00591209" w:rsidRPr="00C47242">
        <w:rPr>
          <w:rFonts w:ascii="Arial" w:hAnsi="Arial" w:cs="Arial"/>
        </w:rPr>
        <w:t>o</w:t>
      </w:r>
      <w:r w:rsidR="00245B9D" w:rsidRPr="00C47242">
        <w:rPr>
          <w:rFonts w:ascii="Arial" w:hAnsi="Arial" w:cs="Arial"/>
        </w:rPr>
        <w:t>-économique</w:t>
      </w:r>
      <w:r w:rsidR="00042A46" w:rsidRPr="00C47242">
        <w:rPr>
          <w:rFonts w:ascii="Arial" w:hAnsi="Arial" w:cs="Arial"/>
        </w:rPr>
        <w:t>.</w:t>
      </w:r>
    </w:p>
    <w:p w14:paraId="5D34C0CD" w14:textId="4BD55C80" w:rsidR="00245B9D" w:rsidRPr="00C47242" w:rsidRDefault="00245B9D" w:rsidP="00042A46">
      <w:pPr>
        <w:spacing w:after="0" w:line="240" w:lineRule="auto"/>
        <w:jc w:val="both"/>
        <w:rPr>
          <w:rFonts w:ascii="Arial" w:hAnsi="Arial" w:cs="Arial"/>
        </w:rPr>
      </w:pPr>
    </w:p>
    <w:p w14:paraId="7053AC8A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C47242">
        <w:rPr>
          <w:rFonts w:ascii="Arial" w:hAnsi="Arial" w:cs="Arial"/>
          <w:b w:val="0"/>
          <w:sz w:val="22"/>
          <w:szCs w:val="22"/>
        </w:rPr>
        <w:t>Le territoire de la Municipalité de Saint-Dominique, qui comptait en janvier 2020 un total de 1969 électeurs domiciliés et 9 électeurs non domiciliés, pour un grand total de 1 978 électeurs, est divisé en 6 districts électoraux (moyenne de 330 électeurs par district), tel que ci-après délimités et décrits dans le sens horaire.  À noter qu’à moins d’indications contraires, le centre des voies de circulation et des démarcations indiquées constitue la limite effective.</w:t>
      </w:r>
    </w:p>
    <w:p w14:paraId="550F143B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E87FD11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20442A8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47242">
        <w:rPr>
          <w:rFonts w:ascii="Arial" w:hAnsi="Arial" w:cs="Arial"/>
          <w:sz w:val="22"/>
          <w:szCs w:val="22"/>
          <w:u w:val="single"/>
        </w:rPr>
        <w:t>District électoral numéro 1 - Secteur ouest (Bas des Côtes et secteur rue Principale est)</w:t>
      </w:r>
    </w:p>
    <w:p w14:paraId="787DD376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264B10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C47242">
        <w:rPr>
          <w:rFonts w:ascii="Arial" w:hAnsi="Arial" w:cs="Arial"/>
          <w:b w:val="0"/>
          <w:sz w:val="22"/>
          <w:szCs w:val="22"/>
        </w:rPr>
        <w:t>En partant d’un point situé à l’intersection de la rue Principale (137) et de la limite municipale Nord-ouest; de là, successivement, les lignes et démarcations suivantes :  vers le Sud-est, la rue Principale (137), le prolongement en direction Sud-ouest de la rue Saint-Dominique dans la limite séparant les deux propriétés sises aux 1190 et 1196 rue Principale, son prolongement en direction Sud-ouest dans la longue limite Nord-ouest de la propriété sise au 1190 rue Demers, les limites municipales Sud-ouest et Nord-ouest, et ce jusqu’au point de départ.</w:t>
      </w:r>
    </w:p>
    <w:p w14:paraId="6E1A4C4C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1EDF540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C47242">
        <w:rPr>
          <w:rFonts w:ascii="Arial" w:hAnsi="Arial" w:cs="Arial"/>
          <w:b w:val="0"/>
          <w:sz w:val="22"/>
          <w:szCs w:val="22"/>
        </w:rPr>
        <w:t>Ce district contient 314 électeurs pour un écart à la moyenne de -4,85 % et possède une superficie de 6,20 km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C47242">
        <w:rPr>
          <w:rFonts w:ascii="Arial" w:hAnsi="Arial" w:cs="Arial"/>
          <w:b w:val="0"/>
          <w:sz w:val="22"/>
          <w:szCs w:val="22"/>
        </w:rPr>
        <w:t>.</w:t>
      </w:r>
    </w:p>
    <w:p w14:paraId="628F2DFE" w14:textId="29E45C11" w:rsidR="007F4B1E" w:rsidRPr="00C47242" w:rsidRDefault="007F4B1E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8ACB624" w14:textId="77777777" w:rsidR="007F4B1E" w:rsidRPr="00C47242" w:rsidRDefault="007F4B1E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B03512F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47242">
        <w:rPr>
          <w:rFonts w:ascii="Arial" w:hAnsi="Arial" w:cs="Arial"/>
          <w:sz w:val="22"/>
          <w:szCs w:val="22"/>
          <w:u w:val="single"/>
        </w:rPr>
        <w:t>District électoral numéro 2 - Secteur Rang 7 et rue Boucher</w:t>
      </w:r>
    </w:p>
    <w:p w14:paraId="094E5A02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DDFC1B7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C47242">
        <w:rPr>
          <w:rFonts w:ascii="Arial" w:hAnsi="Arial" w:cs="Arial"/>
          <w:b w:val="0"/>
          <w:sz w:val="22"/>
          <w:szCs w:val="22"/>
        </w:rPr>
        <w:t>En partant d’un point situé à la triple intersection du 7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e</w:t>
      </w:r>
      <w:r w:rsidRPr="00C47242">
        <w:rPr>
          <w:rFonts w:ascii="Arial" w:hAnsi="Arial" w:cs="Arial"/>
          <w:b w:val="0"/>
          <w:sz w:val="22"/>
          <w:szCs w:val="22"/>
        </w:rPr>
        <w:t xml:space="preserve"> Rang, de la rivière McKay et de la limite municipale Nord-est ; de là, successivement, les lignes et démarcations suivantes :  vers le Sud-est, la limite municipale Nord-est, la limite municipale Sud-est et son prolongement en direction Sud-ouest dans la limite d’arrière-lots </w:t>
      </w:r>
      <w:r w:rsidRPr="00C47242">
        <w:rPr>
          <w:rFonts w:ascii="Arial" w:hAnsi="Arial" w:cs="Arial"/>
          <w:b w:val="0"/>
          <w:sz w:val="22"/>
          <w:szCs w:val="22"/>
        </w:rPr>
        <w:lastRenderedPageBreak/>
        <w:t>séparant les propriétés du 7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e</w:t>
      </w:r>
      <w:r w:rsidRPr="00C47242">
        <w:rPr>
          <w:rFonts w:ascii="Arial" w:hAnsi="Arial" w:cs="Arial"/>
          <w:b w:val="0"/>
          <w:sz w:val="22"/>
          <w:szCs w:val="22"/>
        </w:rPr>
        <w:t xml:space="preserve"> Rang de celles du 9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e</w:t>
      </w:r>
      <w:r w:rsidRPr="00C47242">
        <w:rPr>
          <w:rFonts w:ascii="Arial" w:hAnsi="Arial" w:cs="Arial"/>
          <w:b w:val="0"/>
          <w:sz w:val="22"/>
          <w:szCs w:val="22"/>
        </w:rPr>
        <w:t xml:space="preserve"> Rang, la ligne de transport d’énergie électrique longeant la très lointaine limite d’arrière-lots des propriétés ayant front sur le côté Nord-est de la rue Principale (137), le 7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e</w:t>
      </w:r>
      <w:r w:rsidRPr="00C47242">
        <w:rPr>
          <w:rFonts w:ascii="Arial" w:hAnsi="Arial" w:cs="Arial"/>
          <w:b w:val="0"/>
          <w:sz w:val="22"/>
          <w:szCs w:val="22"/>
        </w:rPr>
        <w:t xml:space="preserve"> Rang, la limite arrière des propriétés ayant front sur le côté Sud-est du 7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e</w:t>
      </w:r>
      <w:r w:rsidRPr="00C47242">
        <w:rPr>
          <w:rFonts w:ascii="Arial" w:hAnsi="Arial" w:cs="Arial"/>
          <w:b w:val="0"/>
          <w:sz w:val="22"/>
          <w:szCs w:val="22"/>
        </w:rPr>
        <w:t xml:space="preserve"> Rang, la limite Nord-est de la propriété sise au 500 7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e</w:t>
      </w:r>
      <w:r w:rsidRPr="00C47242">
        <w:rPr>
          <w:rFonts w:ascii="Arial" w:hAnsi="Arial" w:cs="Arial"/>
          <w:b w:val="0"/>
          <w:sz w:val="22"/>
          <w:szCs w:val="22"/>
        </w:rPr>
        <w:t xml:space="preserve"> Rang, ce dernier rang, la rue Principale (137), les limites municipales Nord-ouest et Nord-est, et ce jusqu’au point de départ.</w:t>
      </w:r>
    </w:p>
    <w:p w14:paraId="2C174BCB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4C37B12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C47242">
        <w:rPr>
          <w:rFonts w:ascii="Arial" w:hAnsi="Arial" w:cs="Arial"/>
          <w:b w:val="0"/>
          <w:sz w:val="22"/>
          <w:szCs w:val="22"/>
        </w:rPr>
        <w:t>Ce district contient 317 électeurs pour un écart à la moyenne de -3,94 % et possède une superficie de 28,53 km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C47242">
        <w:rPr>
          <w:rFonts w:ascii="Arial" w:hAnsi="Arial" w:cs="Arial"/>
          <w:b w:val="0"/>
          <w:sz w:val="22"/>
          <w:szCs w:val="22"/>
        </w:rPr>
        <w:t>.</w:t>
      </w:r>
    </w:p>
    <w:p w14:paraId="2A553097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135DC89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47242">
        <w:rPr>
          <w:rFonts w:ascii="Arial" w:hAnsi="Arial" w:cs="Arial"/>
          <w:sz w:val="22"/>
          <w:szCs w:val="22"/>
          <w:u w:val="single"/>
        </w:rPr>
        <w:t>District électoral numéro 3 - Secteur centre</w:t>
      </w:r>
    </w:p>
    <w:p w14:paraId="2A5A38C8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2410F4B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C47242">
        <w:rPr>
          <w:rFonts w:ascii="Arial" w:hAnsi="Arial" w:cs="Arial"/>
          <w:b w:val="0"/>
          <w:sz w:val="22"/>
          <w:szCs w:val="22"/>
        </w:rPr>
        <w:t>En partant d’un point situé à l’intersection du 7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e</w:t>
      </w:r>
      <w:r w:rsidRPr="00C47242">
        <w:rPr>
          <w:rFonts w:ascii="Arial" w:hAnsi="Arial" w:cs="Arial"/>
          <w:b w:val="0"/>
          <w:sz w:val="22"/>
          <w:szCs w:val="22"/>
        </w:rPr>
        <w:t xml:space="preserve"> Rang et de la ligne de transport d’énergie électrique longeant la très lointaine limite d’arrière-lots des propriétés ayant front sur le côté Nord-est de la rue Principale (137); de là, successivement, les lignes et démarcations suivantes :  vers le Sud-est, la ligne de transport d’énergie électrique longeant la très lointaine limite d’arrière-lots des propriétés ayant front sur le côté Nord-est de la rue Principale (137), le ruisseau de la Cenelle, le lointain prolongement en direction Nord-est de la limite arrière des propriétés ayant front sur le côté Nord-ouest de la rue Adam, cette dernière limite, la limite Nord-ouest du parc municipal situé au 565 rue Adam, la limite Nord-ouest des propriétés sises aux 1097 et 1096 rue Chicoine, la limite arrière des propriétés ayant front sur le côté Nord-est de la rue Lussier, la rue Vanier, la rue Lussier, la rue Saint-Dominique, la rue Principale (137), le 7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e</w:t>
      </w:r>
      <w:r w:rsidRPr="00C47242">
        <w:rPr>
          <w:rFonts w:ascii="Arial" w:hAnsi="Arial" w:cs="Arial"/>
          <w:b w:val="0"/>
          <w:sz w:val="22"/>
          <w:szCs w:val="22"/>
        </w:rPr>
        <w:t xml:space="preserve"> Rang, la limite Nord-est de la propriété sise au 500 7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e</w:t>
      </w:r>
      <w:r w:rsidRPr="00C47242">
        <w:rPr>
          <w:rFonts w:ascii="Arial" w:hAnsi="Arial" w:cs="Arial"/>
          <w:b w:val="0"/>
          <w:sz w:val="22"/>
          <w:szCs w:val="22"/>
        </w:rPr>
        <w:t xml:space="preserve"> Rang, la limite arrière des propriétés ayant front sur le côté Sud-est du 7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e</w:t>
      </w:r>
      <w:r w:rsidRPr="00C47242">
        <w:rPr>
          <w:rFonts w:ascii="Arial" w:hAnsi="Arial" w:cs="Arial"/>
          <w:b w:val="0"/>
          <w:sz w:val="22"/>
          <w:szCs w:val="22"/>
        </w:rPr>
        <w:t xml:space="preserve"> Rang, le 7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e</w:t>
      </w:r>
      <w:r w:rsidRPr="00C47242">
        <w:rPr>
          <w:rFonts w:ascii="Arial" w:hAnsi="Arial" w:cs="Arial"/>
          <w:b w:val="0"/>
          <w:sz w:val="22"/>
          <w:szCs w:val="22"/>
        </w:rPr>
        <w:t xml:space="preserve"> Rang, et ce jusqu’au point de départ.</w:t>
      </w:r>
    </w:p>
    <w:p w14:paraId="74F4AAC0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9478747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C47242">
        <w:rPr>
          <w:rFonts w:ascii="Arial" w:hAnsi="Arial" w:cs="Arial"/>
          <w:b w:val="0"/>
          <w:sz w:val="22"/>
          <w:szCs w:val="22"/>
        </w:rPr>
        <w:t>Ce district contient 333 électeurs pour un écart à la moyenne de +0,91 % et possède une superficie de 1,30 km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C47242">
        <w:rPr>
          <w:rFonts w:ascii="Arial" w:hAnsi="Arial" w:cs="Arial"/>
          <w:b w:val="0"/>
          <w:sz w:val="22"/>
          <w:szCs w:val="22"/>
        </w:rPr>
        <w:t>.</w:t>
      </w:r>
    </w:p>
    <w:p w14:paraId="781D8EA0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0F5762E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47242">
        <w:rPr>
          <w:rFonts w:ascii="Arial" w:hAnsi="Arial" w:cs="Arial"/>
          <w:sz w:val="22"/>
          <w:szCs w:val="22"/>
          <w:u w:val="single"/>
        </w:rPr>
        <w:t>District électoral numéro 4 - Secteur nord (secteur résidentiel)</w:t>
      </w:r>
    </w:p>
    <w:p w14:paraId="03C3857A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EE446B9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C47242">
        <w:rPr>
          <w:rFonts w:ascii="Arial" w:hAnsi="Arial" w:cs="Arial"/>
          <w:b w:val="0"/>
          <w:sz w:val="22"/>
          <w:szCs w:val="22"/>
        </w:rPr>
        <w:t>En partant d’un point situé à l’intersection du ruisseau de la Cenelle et de la ligne de transport d’énergie électrique longeant la très lointaine limite d’arrière-lots des propriétés ayant front sur le côté Nord-est de la rue Principale (137); de là, successivement, les lignes et démarcations suivantes :  vers le Sud-est, la ligne de transport d’énergie électrique longeant la très lointaine limite d’arrière-lots des propriétés ayant front sur le côté Nord-est de la rue Principale (137), le prolongement en direction Nord-est de la rue Saint-Dominique, cette dernière rue, la rue Ménard, la rue Vanier, la limite arrière des propriétés ayant front sur le côté Nord-est de la rue Lussier, la limite Nord-ouest des propriétés sises aux 1096 et 1097 rue Chicoine, la limite Nord-ouest du parc municipal situé au 565 rue Adam, la limite arrière des propriétés ayant front sur le côté Nord-ouest de la rue Adam, son lointain prolongement en direction Nord-est, le ruisseau de la Cenelle, et ce jusqu’au point de départ.</w:t>
      </w:r>
    </w:p>
    <w:p w14:paraId="167A2A42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7B3F3FA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C47242">
        <w:rPr>
          <w:rFonts w:ascii="Arial" w:hAnsi="Arial" w:cs="Arial"/>
          <w:b w:val="0"/>
          <w:sz w:val="22"/>
          <w:szCs w:val="22"/>
        </w:rPr>
        <w:t>Ce district contient 335 électeurs pour un écart à la moyenne de +1,52 % et possède une superficie de 0,44 km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C47242">
        <w:rPr>
          <w:rFonts w:ascii="Arial" w:hAnsi="Arial" w:cs="Arial"/>
          <w:b w:val="0"/>
          <w:sz w:val="22"/>
          <w:szCs w:val="22"/>
        </w:rPr>
        <w:t>.</w:t>
      </w:r>
    </w:p>
    <w:p w14:paraId="7DA39B07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87F5A40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47242">
        <w:rPr>
          <w:rFonts w:ascii="Arial" w:hAnsi="Arial" w:cs="Arial"/>
          <w:sz w:val="22"/>
          <w:szCs w:val="22"/>
          <w:u w:val="single"/>
        </w:rPr>
        <w:t>District électoral numéro 5 - Secteur noyau villageois</w:t>
      </w:r>
    </w:p>
    <w:p w14:paraId="18B602B9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99332E6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C47242">
        <w:rPr>
          <w:rFonts w:ascii="Arial" w:hAnsi="Arial" w:cs="Arial"/>
          <w:b w:val="0"/>
          <w:sz w:val="22"/>
          <w:szCs w:val="22"/>
        </w:rPr>
        <w:t>En partant d’un point situé à l’intersection de la rue Archambault et de la rue Saint-Dominique ; de là, successivement, les lignes et démarcations suivantes :  vers le Nord-est, la rue Saint-Dominique et son prolongement en direction Nord-est, la ligne de transport d’énergie électrique longeant la très lointaine limite d’arrière-lots des propriétés ayant front sur le côté Nord-est de la rue Principale (137), le lointain prolongement en direction Nord-est du tronçon Nord-ouest de la rue Bousquet, cette dernière rue, la rue Principale (137), la longue limite Nord-est de la propriété sise au 1348 rue Principale, la limite municipale Sud-ouest, la longue limite Nord-ouest de la propriété sise au 1190 rue Demers, son prolongement en direction Nord-est dans la limite séparant les deux propriétés sises aux 1190 et 1196 rue Principale, la rue Saint-Dominique, la rue Lussier, la rue Vanier, la rue Ménard, la rue Saint-Dominique, et ce jusqu’au point de départ.</w:t>
      </w:r>
    </w:p>
    <w:p w14:paraId="3F14642B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C538B75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C47242">
        <w:rPr>
          <w:rFonts w:ascii="Arial" w:hAnsi="Arial" w:cs="Arial"/>
          <w:b w:val="0"/>
          <w:sz w:val="22"/>
          <w:szCs w:val="22"/>
        </w:rPr>
        <w:t>Ce district contient 363 électeurs pour un écart à la moyenne de +10,00 % et possède une superficie de 4,03 km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C47242">
        <w:rPr>
          <w:rFonts w:ascii="Arial" w:hAnsi="Arial" w:cs="Arial"/>
          <w:b w:val="0"/>
          <w:sz w:val="22"/>
          <w:szCs w:val="22"/>
        </w:rPr>
        <w:t>.</w:t>
      </w:r>
    </w:p>
    <w:p w14:paraId="7C19C611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3D06DB8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47242">
        <w:rPr>
          <w:rFonts w:ascii="Arial" w:hAnsi="Arial" w:cs="Arial"/>
          <w:sz w:val="22"/>
          <w:szCs w:val="22"/>
          <w:u w:val="single"/>
        </w:rPr>
        <w:t>District électoral numéro 6 - Secteur Rang 9, Plage-au-Sable et Brûlé</w:t>
      </w:r>
    </w:p>
    <w:p w14:paraId="6E0DE2EA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5C71841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C47242">
        <w:rPr>
          <w:rFonts w:ascii="Arial" w:hAnsi="Arial" w:cs="Arial"/>
          <w:b w:val="0"/>
          <w:sz w:val="22"/>
          <w:szCs w:val="22"/>
        </w:rPr>
        <w:t>En partant d’un point situé à la triple intersection du 9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e</w:t>
      </w:r>
      <w:r w:rsidRPr="00C47242">
        <w:rPr>
          <w:rFonts w:ascii="Arial" w:hAnsi="Arial" w:cs="Arial"/>
          <w:b w:val="0"/>
          <w:sz w:val="22"/>
          <w:szCs w:val="22"/>
        </w:rPr>
        <w:t xml:space="preserve"> Rang, de la route Martel et de la limite municipale Nord-est ; de là, successivement, les lignes et démarcations suivantes :  vers le Sud-est, les limites municipales Nord-est puis Est puis Sud-ouest, la longue limite Nord-est de la propriété sise au 1348 rue Principale, cette dernière rue, le tronçon Nord-ouest de la rue Bousquet et son lointain prolongement en direction Nord-est, la ligne de transport d’énergie électrique longeant la très lointaine limite d’arrière-lots des propriétés ayant front sur le côté Nord-est de la rue Principale (137), la limite d’arrière-lots séparant les propriétés du 7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e</w:t>
      </w:r>
      <w:r w:rsidRPr="00C47242">
        <w:rPr>
          <w:rFonts w:ascii="Arial" w:hAnsi="Arial" w:cs="Arial"/>
          <w:b w:val="0"/>
          <w:sz w:val="22"/>
          <w:szCs w:val="22"/>
        </w:rPr>
        <w:t xml:space="preserve"> Rang de celles du 9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e</w:t>
      </w:r>
      <w:r w:rsidRPr="00C47242">
        <w:rPr>
          <w:rFonts w:ascii="Arial" w:hAnsi="Arial" w:cs="Arial"/>
          <w:b w:val="0"/>
          <w:sz w:val="22"/>
          <w:szCs w:val="22"/>
        </w:rPr>
        <w:t xml:space="preserve"> Rang, la limite municipale Nord-est, et ce jusqu’au point de départ.</w:t>
      </w:r>
    </w:p>
    <w:p w14:paraId="61FA4928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D571AD" w14:textId="77777777" w:rsidR="00344067" w:rsidRPr="00C47242" w:rsidRDefault="00344067" w:rsidP="00344067">
      <w:pPr>
        <w:pStyle w:val="Titr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C47242">
        <w:rPr>
          <w:rFonts w:ascii="Arial" w:hAnsi="Arial" w:cs="Arial"/>
          <w:b w:val="0"/>
          <w:sz w:val="22"/>
          <w:szCs w:val="22"/>
        </w:rPr>
        <w:t>Ce district contient 316 électeurs pour un écart à la moyenne de -4,24 % et possède une superficie de 30,34 km</w:t>
      </w:r>
      <w:r w:rsidRPr="00C47242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C47242">
        <w:rPr>
          <w:rFonts w:ascii="Arial" w:hAnsi="Arial" w:cs="Arial"/>
          <w:b w:val="0"/>
          <w:sz w:val="22"/>
          <w:szCs w:val="22"/>
        </w:rPr>
        <w:t>.</w:t>
      </w:r>
    </w:p>
    <w:p w14:paraId="4CE770AC" w14:textId="77777777" w:rsidR="00344067" w:rsidRPr="00C47242" w:rsidRDefault="00344067" w:rsidP="00344067">
      <w:pPr>
        <w:suppressAutoHyphens/>
        <w:jc w:val="both"/>
        <w:rPr>
          <w:rFonts w:ascii="Arial" w:hAnsi="Arial" w:cs="Arial"/>
          <w:spacing w:val="-3"/>
        </w:rPr>
      </w:pPr>
    </w:p>
    <w:p w14:paraId="2F602D68" w14:textId="23A6B12A" w:rsidR="00344067" w:rsidRPr="00C47242" w:rsidRDefault="00344067" w:rsidP="00344067">
      <w:pPr>
        <w:suppressAutoHyphens/>
        <w:jc w:val="both"/>
        <w:rPr>
          <w:rFonts w:ascii="Arial" w:hAnsi="Arial" w:cs="Arial"/>
          <w:spacing w:val="-3"/>
        </w:rPr>
      </w:pPr>
      <w:r w:rsidRPr="00C47242">
        <w:rPr>
          <w:rFonts w:ascii="Arial" w:hAnsi="Arial" w:cs="Arial"/>
          <w:spacing w:val="-3"/>
        </w:rPr>
        <w:t>Le tout en référence au cadastre officiel du Québec.</w:t>
      </w:r>
    </w:p>
    <w:p w14:paraId="534A8725" w14:textId="0E08272D" w:rsidR="00245B9D" w:rsidRPr="00C47242" w:rsidRDefault="00245B9D" w:rsidP="00042A46">
      <w:pPr>
        <w:spacing w:after="0" w:line="240" w:lineRule="auto"/>
        <w:jc w:val="both"/>
        <w:rPr>
          <w:rFonts w:ascii="Arial" w:hAnsi="Arial" w:cs="Arial"/>
        </w:rPr>
      </w:pPr>
    </w:p>
    <w:p w14:paraId="69D3A344" w14:textId="29ABBDBC" w:rsidR="00591209" w:rsidRPr="00C47242" w:rsidRDefault="00344067" w:rsidP="00042A46">
      <w:pPr>
        <w:spacing w:after="0" w:line="240" w:lineRule="auto"/>
        <w:jc w:val="both"/>
        <w:rPr>
          <w:rFonts w:ascii="Arial" w:hAnsi="Arial" w:cs="Arial"/>
        </w:rPr>
      </w:pPr>
      <w:r w:rsidRPr="00C47242">
        <w:rPr>
          <w:rFonts w:ascii="Arial" w:hAnsi="Arial" w:cs="Arial"/>
          <w:b/>
          <w:bCs/>
        </w:rPr>
        <w:t xml:space="preserve">AVIS </w:t>
      </w:r>
      <w:r w:rsidRPr="00C47242">
        <w:rPr>
          <w:rFonts w:ascii="Arial" w:hAnsi="Arial" w:cs="Arial"/>
        </w:rPr>
        <w:t>est aussi donné que le projet de règlement est disponible, à des fins de consultation, au bureau d</w:t>
      </w:r>
      <w:r w:rsidR="008A6CBF">
        <w:rPr>
          <w:rFonts w:ascii="Arial" w:hAnsi="Arial" w:cs="Arial"/>
        </w:rPr>
        <w:t xml:space="preserve">e la </w:t>
      </w:r>
      <w:r w:rsidRPr="00C47242">
        <w:rPr>
          <w:rFonts w:ascii="Arial" w:hAnsi="Arial" w:cs="Arial"/>
        </w:rPr>
        <w:t>soussigné</w:t>
      </w:r>
      <w:r w:rsidR="008A6CBF">
        <w:rPr>
          <w:rFonts w:ascii="Arial" w:hAnsi="Arial" w:cs="Arial"/>
        </w:rPr>
        <w:t>e</w:t>
      </w:r>
      <w:r w:rsidRPr="00C47242">
        <w:rPr>
          <w:rFonts w:ascii="Arial" w:hAnsi="Arial" w:cs="Arial"/>
        </w:rPr>
        <w:t>, à l’hôtel de ville, aux heures régulières du bureau, à l’adresse indiquée ci-dessous.</w:t>
      </w:r>
    </w:p>
    <w:p w14:paraId="223E0367" w14:textId="40155C49" w:rsidR="00344067" w:rsidRPr="00C47242" w:rsidRDefault="00344067" w:rsidP="00042A46">
      <w:pPr>
        <w:spacing w:after="0" w:line="240" w:lineRule="auto"/>
        <w:jc w:val="both"/>
        <w:rPr>
          <w:rFonts w:ascii="Arial" w:hAnsi="Arial" w:cs="Arial"/>
        </w:rPr>
      </w:pPr>
    </w:p>
    <w:p w14:paraId="0B55FBD0" w14:textId="77777777" w:rsidR="007F4B1E" w:rsidRPr="00C47242" w:rsidRDefault="00344067" w:rsidP="00042A46">
      <w:pPr>
        <w:spacing w:after="0" w:line="240" w:lineRule="auto"/>
        <w:jc w:val="both"/>
        <w:rPr>
          <w:rFonts w:ascii="Arial" w:hAnsi="Arial" w:cs="Arial"/>
        </w:rPr>
      </w:pPr>
      <w:r w:rsidRPr="00C47242">
        <w:rPr>
          <w:rFonts w:ascii="Arial" w:hAnsi="Arial" w:cs="Arial"/>
          <w:b/>
          <w:bCs/>
        </w:rPr>
        <w:t xml:space="preserve">AVIS </w:t>
      </w:r>
      <w:r w:rsidRPr="00C47242">
        <w:rPr>
          <w:rFonts w:ascii="Arial" w:hAnsi="Arial" w:cs="Arial"/>
        </w:rPr>
        <w:t xml:space="preserve">est également donné que tout électeur, conformément à l’article 17 de la </w:t>
      </w:r>
      <w:r w:rsidRPr="00C47242">
        <w:rPr>
          <w:rFonts w:ascii="Arial" w:hAnsi="Arial" w:cs="Arial"/>
          <w:i/>
          <w:iCs/>
        </w:rPr>
        <w:t xml:space="preserve">Loi sur les élections et les référendums dans les municipalités </w:t>
      </w:r>
      <w:r w:rsidRPr="00C47242">
        <w:rPr>
          <w:rFonts w:ascii="Arial" w:hAnsi="Arial" w:cs="Arial"/>
        </w:rPr>
        <w:t>(RLRQ, c. E-2.2),</w:t>
      </w:r>
      <w:r w:rsidR="007F4B1E" w:rsidRPr="00C47242">
        <w:rPr>
          <w:rFonts w:ascii="Arial" w:hAnsi="Arial" w:cs="Arial"/>
        </w:rPr>
        <w:t xml:space="preserve"> peut, dans les quinze (15) jours de la publication du présent avis, faire connaître son opposition au projet de règlement.  Cette opposition doit être adressée comme suit :</w:t>
      </w:r>
    </w:p>
    <w:p w14:paraId="277A64DF" w14:textId="1D7C964E" w:rsidR="007F4B1E" w:rsidRPr="00C47242" w:rsidRDefault="007F4B1E" w:rsidP="00042A46">
      <w:pPr>
        <w:spacing w:after="0" w:line="240" w:lineRule="auto"/>
        <w:jc w:val="both"/>
        <w:rPr>
          <w:rFonts w:ascii="Arial" w:hAnsi="Arial" w:cs="Arial"/>
        </w:rPr>
      </w:pPr>
    </w:p>
    <w:p w14:paraId="4F9EF943" w14:textId="07596A2D" w:rsidR="007F4B1E" w:rsidRPr="00C47242" w:rsidRDefault="007F4B1E" w:rsidP="00042A46">
      <w:pPr>
        <w:spacing w:after="0" w:line="240" w:lineRule="auto"/>
        <w:jc w:val="both"/>
        <w:rPr>
          <w:rFonts w:ascii="Arial" w:hAnsi="Arial" w:cs="Arial"/>
        </w:rPr>
      </w:pPr>
      <w:r w:rsidRPr="00C47242">
        <w:rPr>
          <w:rFonts w:ascii="Arial" w:hAnsi="Arial" w:cs="Arial"/>
        </w:rPr>
        <w:t>Madame Christine Massé</w:t>
      </w:r>
    </w:p>
    <w:p w14:paraId="0C4AF720" w14:textId="3B7E50F8" w:rsidR="007F4B1E" w:rsidRPr="00C47242" w:rsidRDefault="007F4B1E" w:rsidP="00042A46">
      <w:pPr>
        <w:spacing w:after="0" w:line="240" w:lineRule="auto"/>
        <w:jc w:val="both"/>
        <w:rPr>
          <w:rFonts w:ascii="Arial" w:hAnsi="Arial" w:cs="Arial"/>
        </w:rPr>
      </w:pPr>
      <w:r w:rsidRPr="00C47242">
        <w:rPr>
          <w:rFonts w:ascii="Arial" w:hAnsi="Arial" w:cs="Arial"/>
        </w:rPr>
        <w:t>Directrice général et secrétaire-trésorière</w:t>
      </w:r>
    </w:p>
    <w:p w14:paraId="4DABD077" w14:textId="099990B6" w:rsidR="007F4B1E" w:rsidRPr="00C47242" w:rsidRDefault="007F4B1E" w:rsidP="00042A46">
      <w:pPr>
        <w:spacing w:after="0" w:line="240" w:lineRule="auto"/>
        <w:jc w:val="both"/>
        <w:rPr>
          <w:rFonts w:ascii="Arial" w:hAnsi="Arial" w:cs="Arial"/>
        </w:rPr>
      </w:pPr>
      <w:r w:rsidRPr="00C47242">
        <w:rPr>
          <w:rFonts w:ascii="Arial" w:hAnsi="Arial" w:cs="Arial"/>
        </w:rPr>
        <w:t>467, rue Deslandes</w:t>
      </w:r>
    </w:p>
    <w:p w14:paraId="77F518CD" w14:textId="5B9538B3" w:rsidR="007F4B1E" w:rsidRPr="00C47242" w:rsidRDefault="007F4B1E" w:rsidP="00042A46">
      <w:pPr>
        <w:spacing w:after="0" w:line="240" w:lineRule="auto"/>
        <w:jc w:val="both"/>
        <w:rPr>
          <w:rFonts w:ascii="Arial" w:hAnsi="Arial" w:cs="Arial"/>
        </w:rPr>
      </w:pPr>
      <w:r w:rsidRPr="00C47242">
        <w:rPr>
          <w:rFonts w:ascii="Arial" w:hAnsi="Arial" w:cs="Arial"/>
        </w:rPr>
        <w:t>Saint-Dominique (Q</w:t>
      </w:r>
      <w:r w:rsidR="00171E8B">
        <w:rPr>
          <w:rFonts w:ascii="Arial" w:hAnsi="Arial" w:cs="Arial"/>
        </w:rPr>
        <w:t>uébe</w:t>
      </w:r>
      <w:r w:rsidRPr="00C47242">
        <w:rPr>
          <w:rFonts w:ascii="Arial" w:hAnsi="Arial" w:cs="Arial"/>
        </w:rPr>
        <w:t>c) J</w:t>
      </w:r>
      <w:r w:rsidR="008A6CBF">
        <w:rPr>
          <w:rFonts w:ascii="Arial" w:hAnsi="Arial" w:cs="Arial"/>
        </w:rPr>
        <w:t>0</w:t>
      </w:r>
      <w:r w:rsidRPr="00C47242">
        <w:rPr>
          <w:rFonts w:ascii="Arial" w:hAnsi="Arial" w:cs="Arial"/>
        </w:rPr>
        <w:t>H 1L0</w:t>
      </w:r>
    </w:p>
    <w:p w14:paraId="0491E0F8" w14:textId="402B7789" w:rsidR="007F4B1E" w:rsidRDefault="007F4B1E" w:rsidP="00042A46">
      <w:pPr>
        <w:spacing w:after="0" w:line="240" w:lineRule="auto"/>
        <w:jc w:val="both"/>
        <w:rPr>
          <w:rFonts w:ascii="Arial" w:hAnsi="Arial" w:cs="Arial"/>
        </w:rPr>
      </w:pPr>
    </w:p>
    <w:p w14:paraId="6FD3C694" w14:textId="3E662B47" w:rsidR="007F4B1E" w:rsidRPr="00C47242" w:rsidRDefault="007F4B1E" w:rsidP="007F4B1E">
      <w:pPr>
        <w:spacing w:after="0" w:line="240" w:lineRule="auto"/>
        <w:jc w:val="both"/>
        <w:rPr>
          <w:rFonts w:ascii="Arial" w:hAnsi="Arial" w:cs="Arial"/>
        </w:rPr>
      </w:pPr>
      <w:r w:rsidRPr="00C47242">
        <w:rPr>
          <w:rFonts w:ascii="Arial" w:hAnsi="Arial" w:cs="Arial"/>
          <w:b/>
          <w:bCs/>
        </w:rPr>
        <w:t>AVIS</w:t>
      </w:r>
      <w:r w:rsidRPr="00C47242">
        <w:rPr>
          <w:rFonts w:ascii="Arial" w:hAnsi="Arial" w:cs="Arial"/>
        </w:rPr>
        <w:t xml:space="preserve"> est de plus donné, conformément à l’article 18 de la </w:t>
      </w:r>
      <w:r w:rsidRPr="00C47242">
        <w:rPr>
          <w:rFonts w:ascii="Arial" w:hAnsi="Arial" w:cs="Arial"/>
          <w:i/>
          <w:iCs/>
        </w:rPr>
        <w:t xml:space="preserve">Loi sur les élections et les référendums dans les municipalités </w:t>
      </w:r>
      <w:r w:rsidRPr="00C47242">
        <w:rPr>
          <w:rFonts w:ascii="Arial" w:hAnsi="Arial" w:cs="Arial"/>
        </w:rPr>
        <w:t>(RLRQ, c. E-2.2)</w:t>
      </w:r>
      <w:r w:rsidR="00C47242" w:rsidRPr="00C47242">
        <w:rPr>
          <w:rFonts w:ascii="Arial" w:hAnsi="Arial" w:cs="Arial"/>
        </w:rPr>
        <w:t>,</w:t>
      </w:r>
      <w:r w:rsidRPr="00C47242">
        <w:rPr>
          <w:rFonts w:ascii="Arial" w:hAnsi="Arial" w:cs="Arial"/>
        </w:rPr>
        <w:t xml:space="preserve"> que le conseil tient une assemblée publique afin d’entendre les personnes présentes sur le projet de règlement si le nombre d’oppositions dans le délai fixé est égal ou supérieur à 100 électeurs.</w:t>
      </w:r>
    </w:p>
    <w:p w14:paraId="2A76086A" w14:textId="77777777" w:rsidR="007F4B1E" w:rsidRPr="00C47242" w:rsidRDefault="007F4B1E" w:rsidP="007F4B1E">
      <w:pPr>
        <w:spacing w:after="0" w:line="240" w:lineRule="auto"/>
        <w:jc w:val="both"/>
        <w:rPr>
          <w:rFonts w:ascii="Arial" w:hAnsi="Arial" w:cs="Arial"/>
        </w:rPr>
      </w:pPr>
    </w:p>
    <w:p w14:paraId="26959F3C" w14:textId="77777777" w:rsidR="00042A46" w:rsidRPr="00C47242" w:rsidRDefault="00042A46" w:rsidP="00042A46">
      <w:pPr>
        <w:spacing w:after="0" w:line="240" w:lineRule="auto"/>
        <w:jc w:val="both"/>
        <w:rPr>
          <w:rFonts w:ascii="Arial" w:hAnsi="Arial" w:cs="Arial"/>
        </w:rPr>
      </w:pPr>
    </w:p>
    <w:p w14:paraId="3891B49A" w14:textId="2D0896D7" w:rsidR="00524784" w:rsidRPr="00C47242" w:rsidRDefault="00524784" w:rsidP="00042A46">
      <w:pPr>
        <w:spacing w:after="0" w:line="240" w:lineRule="auto"/>
        <w:jc w:val="both"/>
        <w:rPr>
          <w:rFonts w:ascii="Arial" w:hAnsi="Arial" w:cs="Arial"/>
        </w:rPr>
      </w:pPr>
      <w:r w:rsidRPr="00C47242">
        <w:rPr>
          <w:rFonts w:ascii="Arial" w:hAnsi="Arial" w:cs="Arial"/>
        </w:rPr>
        <w:t>DONNÉ à Sai</w:t>
      </w:r>
      <w:r w:rsidR="00042A46" w:rsidRPr="00C47242">
        <w:rPr>
          <w:rFonts w:ascii="Arial" w:hAnsi="Arial" w:cs="Arial"/>
        </w:rPr>
        <w:t xml:space="preserve">nt-Dominique, le </w:t>
      </w:r>
      <w:r w:rsidR="007F4B1E" w:rsidRPr="00C47242">
        <w:rPr>
          <w:rFonts w:ascii="Arial" w:hAnsi="Arial" w:cs="Arial"/>
        </w:rPr>
        <w:t>6</w:t>
      </w:r>
      <w:r w:rsidR="00042A46" w:rsidRPr="00C47242">
        <w:rPr>
          <w:rFonts w:ascii="Arial" w:hAnsi="Arial" w:cs="Arial"/>
        </w:rPr>
        <w:t xml:space="preserve"> </w:t>
      </w:r>
      <w:r w:rsidR="003E5143" w:rsidRPr="00C47242">
        <w:rPr>
          <w:rFonts w:ascii="Arial" w:hAnsi="Arial" w:cs="Arial"/>
        </w:rPr>
        <w:t>ma</w:t>
      </w:r>
      <w:r w:rsidR="007F4B1E" w:rsidRPr="00C47242">
        <w:rPr>
          <w:rFonts w:ascii="Arial" w:hAnsi="Arial" w:cs="Arial"/>
        </w:rPr>
        <w:t>i</w:t>
      </w:r>
      <w:r w:rsidR="00766097" w:rsidRPr="00C47242">
        <w:rPr>
          <w:rFonts w:ascii="Arial" w:hAnsi="Arial" w:cs="Arial"/>
        </w:rPr>
        <w:t xml:space="preserve"> 20</w:t>
      </w:r>
      <w:r w:rsidR="003E5143" w:rsidRPr="00C47242">
        <w:rPr>
          <w:rFonts w:ascii="Arial" w:hAnsi="Arial" w:cs="Arial"/>
        </w:rPr>
        <w:t>20</w:t>
      </w:r>
      <w:r w:rsidRPr="00C47242">
        <w:rPr>
          <w:rFonts w:ascii="Arial" w:hAnsi="Arial" w:cs="Arial"/>
        </w:rPr>
        <w:t>.</w:t>
      </w:r>
    </w:p>
    <w:p w14:paraId="48CA3DDA" w14:textId="77777777" w:rsidR="00524784" w:rsidRPr="00C47242" w:rsidRDefault="00524784" w:rsidP="00042A46">
      <w:pPr>
        <w:spacing w:after="0" w:line="240" w:lineRule="auto"/>
        <w:jc w:val="both"/>
        <w:rPr>
          <w:rFonts w:ascii="Arial" w:hAnsi="Arial" w:cs="Arial"/>
        </w:rPr>
      </w:pPr>
    </w:p>
    <w:p w14:paraId="11B3C018" w14:textId="2BEDE69F" w:rsidR="00524784" w:rsidRDefault="00524784" w:rsidP="00042A46">
      <w:pPr>
        <w:spacing w:after="0" w:line="240" w:lineRule="auto"/>
        <w:jc w:val="both"/>
        <w:rPr>
          <w:rFonts w:ascii="Arial" w:hAnsi="Arial" w:cs="Arial"/>
        </w:rPr>
      </w:pPr>
    </w:p>
    <w:p w14:paraId="60B5365B" w14:textId="77777777" w:rsidR="00C47242" w:rsidRPr="00C47242" w:rsidRDefault="00C47242" w:rsidP="00042A46">
      <w:pPr>
        <w:spacing w:after="0" w:line="240" w:lineRule="auto"/>
        <w:jc w:val="both"/>
        <w:rPr>
          <w:rFonts w:ascii="Arial" w:hAnsi="Arial" w:cs="Arial"/>
        </w:rPr>
      </w:pPr>
    </w:p>
    <w:p w14:paraId="37DD21C6" w14:textId="4559CFA6" w:rsidR="00524784" w:rsidRDefault="00524784" w:rsidP="00042A46">
      <w:pPr>
        <w:spacing w:after="0" w:line="240" w:lineRule="auto"/>
        <w:jc w:val="both"/>
        <w:rPr>
          <w:rFonts w:ascii="Arial" w:hAnsi="Arial" w:cs="Arial"/>
        </w:rPr>
      </w:pPr>
    </w:p>
    <w:p w14:paraId="217FE80D" w14:textId="77777777" w:rsidR="00C47242" w:rsidRPr="00C47242" w:rsidRDefault="00C47242" w:rsidP="00042A46">
      <w:pPr>
        <w:spacing w:after="0" w:line="240" w:lineRule="auto"/>
        <w:jc w:val="both"/>
        <w:rPr>
          <w:rFonts w:ascii="Arial" w:hAnsi="Arial" w:cs="Arial"/>
        </w:rPr>
      </w:pPr>
    </w:p>
    <w:p w14:paraId="06E92AA5" w14:textId="77777777" w:rsidR="00524784" w:rsidRPr="00C47242" w:rsidRDefault="00042A46" w:rsidP="00042A46">
      <w:pPr>
        <w:spacing w:after="0" w:line="240" w:lineRule="auto"/>
        <w:jc w:val="both"/>
        <w:rPr>
          <w:rFonts w:ascii="Arial" w:hAnsi="Arial" w:cs="Arial"/>
        </w:rPr>
      </w:pPr>
      <w:r w:rsidRPr="00C47242">
        <w:rPr>
          <w:rFonts w:ascii="Arial" w:hAnsi="Arial" w:cs="Arial"/>
        </w:rPr>
        <w:t>Christine Massé</w:t>
      </w:r>
    </w:p>
    <w:p w14:paraId="6FE5ABC9" w14:textId="68E22D60" w:rsidR="00524784" w:rsidRPr="00C47242" w:rsidRDefault="00524784" w:rsidP="007F4B1E">
      <w:pPr>
        <w:spacing w:after="0" w:line="240" w:lineRule="auto"/>
        <w:jc w:val="both"/>
        <w:rPr>
          <w:rFonts w:ascii="Arial" w:hAnsi="Arial" w:cs="Arial"/>
        </w:rPr>
      </w:pPr>
      <w:r w:rsidRPr="00C47242">
        <w:rPr>
          <w:rFonts w:ascii="Arial" w:hAnsi="Arial" w:cs="Arial"/>
        </w:rPr>
        <w:t>Directrice générale</w:t>
      </w:r>
      <w:r w:rsidR="007F4B1E" w:rsidRPr="00C47242">
        <w:rPr>
          <w:rFonts w:ascii="Arial" w:hAnsi="Arial" w:cs="Arial"/>
        </w:rPr>
        <w:t xml:space="preserve"> et secrétaire-trésorière</w:t>
      </w:r>
    </w:p>
    <w:p w14:paraId="58FC3C59" w14:textId="77777777" w:rsidR="00042A46" w:rsidRDefault="00042A46" w:rsidP="00524784">
      <w:pPr>
        <w:rPr>
          <w:rFonts w:ascii="Arial" w:hAnsi="Arial" w:cs="Arial"/>
          <w:sz w:val="24"/>
          <w:szCs w:val="24"/>
        </w:rPr>
      </w:pPr>
    </w:p>
    <w:p w14:paraId="5FA405C3" w14:textId="77777777" w:rsidR="00042A46" w:rsidRDefault="00042A46" w:rsidP="00524784">
      <w:pPr>
        <w:rPr>
          <w:rFonts w:ascii="Arial" w:hAnsi="Arial" w:cs="Arial"/>
          <w:sz w:val="24"/>
          <w:szCs w:val="24"/>
        </w:rPr>
      </w:pPr>
    </w:p>
    <w:sectPr w:rsidR="00042A46" w:rsidSect="00C47242">
      <w:headerReference w:type="default" r:id="rId8"/>
      <w:footerReference w:type="default" r:id="rId9"/>
      <w:pgSz w:w="12240" w:h="15840" w:code="1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067E9" w14:textId="77777777" w:rsidR="005079C4" w:rsidRDefault="005079C4" w:rsidP="007139D8">
      <w:pPr>
        <w:spacing w:after="0" w:line="240" w:lineRule="auto"/>
      </w:pPr>
      <w:r>
        <w:separator/>
      </w:r>
    </w:p>
  </w:endnote>
  <w:endnote w:type="continuationSeparator" w:id="0">
    <w:p w14:paraId="30163009" w14:textId="77777777" w:rsidR="005079C4" w:rsidRDefault="005079C4" w:rsidP="0071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807A2" w14:textId="77777777" w:rsidR="007139D8" w:rsidRDefault="007139D8" w:rsidP="007139D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5E392" w14:textId="77777777" w:rsidR="005079C4" w:rsidRDefault="005079C4" w:rsidP="007139D8">
      <w:pPr>
        <w:spacing w:after="0" w:line="240" w:lineRule="auto"/>
      </w:pPr>
      <w:r>
        <w:separator/>
      </w:r>
    </w:p>
  </w:footnote>
  <w:footnote w:type="continuationSeparator" w:id="0">
    <w:p w14:paraId="226363DD" w14:textId="77777777" w:rsidR="005079C4" w:rsidRDefault="005079C4" w:rsidP="0071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428E" w14:textId="77777777" w:rsidR="008101C0" w:rsidRDefault="008101C0">
    <w:pPr>
      <w:pStyle w:val="En-tte"/>
    </w:pPr>
  </w:p>
  <w:p w14:paraId="71B54083" w14:textId="77777777" w:rsidR="008101C0" w:rsidRDefault="008101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390D"/>
    <w:multiLevelType w:val="hybridMultilevel"/>
    <w:tmpl w:val="F34AEC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16"/>
    <w:rsid w:val="000413EA"/>
    <w:rsid w:val="00042A46"/>
    <w:rsid w:val="000F40D0"/>
    <w:rsid w:val="00142178"/>
    <w:rsid w:val="00145B6D"/>
    <w:rsid w:val="00150D86"/>
    <w:rsid w:val="00171E8B"/>
    <w:rsid w:val="00213169"/>
    <w:rsid w:val="00245B9D"/>
    <w:rsid w:val="00317FBA"/>
    <w:rsid w:val="00344067"/>
    <w:rsid w:val="0038048D"/>
    <w:rsid w:val="003D1416"/>
    <w:rsid w:val="003E5143"/>
    <w:rsid w:val="004D4FE3"/>
    <w:rsid w:val="005040B2"/>
    <w:rsid w:val="005079C4"/>
    <w:rsid w:val="0051276A"/>
    <w:rsid w:val="00524784"/>
    <w:rsid w:val="00591209"/>
    <w:rsid w:val="0065536A"/>
    <w:rsid w:val="007139D8"/>
    <w:rsid w:val="00766097"/>
    <w:rsid w:val="0078004D"/>
    <w:rsid w:val="00783007"/>
    <w:rsid w:val="007E6FA0"/>
    <w:rsid w:val="007F4B1E"/>
    <w:rsid w:val="008101C0"/>
    <w:rsid w:val="00826698"/>
    <w:rsid w:val="008464B3"/>
    <w:rsid w:val="008A6CBF"/>
    <w:rsid w:val="008E79D3"/>
    <w:rsid w:val="008F0B83"/>
    <w:rsid w:val="0091081A"/>
    <w:rsid w:val="00944C5B"/>
    <w:rsid w:val="00986A80"/>
    <w:rsid w:val="0099128D"/>
    <w:rsid w:val="009D7697"/>
    <w:rsid w:val="009E1658"/>
    <w:rsid w:val="00A1139C"/>
    <w:rsid w:val="00A66C69"/>
    <w:rsid w:val="00BC4E89"/>
    <w:rsid w:val="00C07C29"/>
    <w:rsid w:val="00C47242"/>
    <w:rsid w:val="00D02120"/>
    <w:rsid w:val="00D23A43"/>
    <w:rsid w:val="00D27E5A"/>
    <w:rsid w:val="00D61BF7"/>
    <w:rsid w:val="00E67C30"/>
    <w:rsid w:val="00EE5CC2"/>
    <w:rsid w:val="00F94253"/>
    <w:rsid w:val="00FA07C8"/>
    <w:rsid w:val="00F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B6A9348"/>
  <w15:chartTrackingRefBased/>
  <w15:docId w15:val="{15E7031F-F700-4D2D-9775-5C398521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4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42178"/>
    <w:pPr>
      <w:keepNext/>
      <w:tabs>
        <w:tab w:val="left" w:pos="1440"/>
        <w:tab w:val="right" w:pos="576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fr-CA"/>
    </w:rPr>
  </w:style>
  <w:style w:type="paragraph" w:styleId="Titre9">
    <w:name w:val="heading 9"/>
    <w:basedOn w:val="Normal"/>
    <w:next w:val="Normal"/>
    <w:link w:val="Titre9Car"/>
    <w:qFormat/>
    <w:rsid w:val="00142178"/>
    <w:pPr>
      <w:keepNext/>
      <w:spacing w:after="0" w:line="240" w:lineRule="auto"/>
      <w:ind w:right="1"/>
      <w:jc w:val="both"/>
      <w:outlineLvl w:val="8"/>
    </w:pPr>
    <w:rPr>
      <w:rFonts w:ascii="Arial" w:eastAsia="Times New Roman" w:hAnsi="Arial" w:cs="Times New Roman"/>
      <w:sz w:val="24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9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9D8"/>
  </w:style>
  <w:style w:type="paragraph" w:styleId="Pieddepage">
    <w:name w:val="footer"/>
    <w:basedOn w:val="Normal"/>
    <w:link w:val="PieddepageCar"/>
    <w:uiPriority w:val="99"/>
    <w:unhideWhenUsed/>
    <w:rsid w:val="007139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9D8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7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142178"/>
    <w:rPr>
      <w:rFonts w:ascii="Times New Roman" w:eastAsia="Times New Roman" w:hAnsi="Times New Roman" w:cs="Times New Roman"/>
      <w:sz w:val="24"/>
      <w:szCs w:val="20"/>
      <w:lang w:eastAsia="fr-CA"/>
    </w:rPr>
  </w:style>
  <w:style w:type="character" w:customStyle="1" w:styleId="Titre9Car">
    <w:name w:val="Titre 9 Car"/>
    <w:basedOn w:val="Policepardfaut"/>
    <w:link w:val="Titre9"/>
    <w:rsid w:val="00142178"/>
    <w:rPr>
      <w:rFonts w:ascii="Arial" w:eastAsia="Times New Roman" w:hAnsi="Arial" w:cs="Times New Roman"/>
      <w:sz w:val="24"/>
      <w:szCs w:val="20"/>
      <w:lang w:eastAsia="fr-CA"/>
    </w:rPr>
  </w:style>
  <w:style w:type="paragraph" w:styleId="Corpsdetexte">
    <w:name w:val="Body Text"/>
    <w:basedOn w:val="Normal"/>
    <w:link w:val="CorpsdetexteCar"/>
    <w:semiHidden/>
    <w:rsid w:val="00142178"/>
    <w:pPr>
      <w:tabs>
        <w:tab w:val="left" w:pos="1440"/>
        <w:tab w:val="left" w:pos="5040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semiHidden/>
    <w:rsid w:val="00142178"/>
    <w:rPr>
      <w:rFonts w:ascii="Times New Roman" w:eastAsia="Times New Roman" w:hAnsi="Times New Roman" w:cs="Times New Roman"/>
      <w:i/>
      <w:sz w:val="24"/>
      <w:szCs w:val="20"/>
      <w:lang w:eastAsia="fr-CA"/>
    </w:rPr>
  </w:style>
  <w:style w:type="paragraph" w:styleId="Normalcentr">
    <w:name w:val="Block Text"/>
    <w:basedOn w:val="Normal"/>
    <w:semiHidden/>
    <w:rsid w:val="00142178"/>
    <w:pPr>
      <w:spacing w:after="0" w:line="240" w:lineRule="auto"/>
      <w:ind w:left="1404" w:right="-7" w:hanging="270"/>
      <w:jc w:val="both"/>
    </w:pPr>
    <w:rPr>
      <w:rFonts w:ascii="Arial" w:eastAsia="Times New Roman" w:hAnsi="Arial" w:cs="Times New Roman"/>
      <w:szCs w:val="20"/>
      <w:lang w:eastAsia="fr-CA"/>
    </w:rPr>
  </w:style>
  <w:style w:type="paragraph" w:styleId="Corpsdetexte2">
    <w:name w:val="Body Text 2"/>
    <w:basedOn w:val="Normal"/>
    <w:link w:val="Corpsdetexte2Car"/>
    <w:semiHidden/>
    <w:rsid w:val="00142178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CA"/>
    </w:rPr>
  </w:style>
  <w:style w:type="character" w:customStyle="1" w:styleId="Corpsdetexte2Car">
    <w:name w:val="Corps de texte 2 Car"/>
    <w:basedOn w:val="Policepardfaut"/>
    <w:link w:val="Corpsdetexte2"/>
    <w:semiHidden/>
    <w:rsid w:val="00142178"/>
    <w:rPr>
      <w:rFonts w:ascii="Times New Roman" w:eastAsia="Times New Roman" w:hAnsi="Times New Roman" w:cs="Times New Roman"/>
      <w:sz w:val="24"/>
      <w:szCs w:val="20"/>
      <w:lang w:eastAsia="fr-CA"/>
    </w:rPr>
  </w:style>
  <w:style w:type="paragraph" w:styleId="Corpsdetexte3">
    <w:name w:val="Body Text 3"/>
    <w:basedOn w:val="Normal"/>
    <w:link w:val="Corpsdetexte3Car"/>
    <w:semiHidden/>
    <w:rsid w:val="001421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CA"/>
    </w:rPr>
  </w:style>
  <w:style w:type="character" w:customStyle="1" w:styleId="Corpsdetexte3Car">
    <w:name w:val="Corps de texte 3 Car"/>
    <w:basedOn w:val="Policepardfaut"/>
    <w:link w:val="Corpsdetexte3"/>
    <w:semiHidden/>
    <w:rsid w:val="00142178"/>
    <w:rPr>
      <w:rFonts w:ascii="Times New Roman" w:eastAsia="Times New Roman" w:hAnsi="Times New Roman" w:cs="Times New Roman"/>
      <w:sz w:val="24"/>
      <w:szCs w:val="20"/>
      <w:lang w:eastAsia="fr-CA"/>
    </w:rPr>
  </w:style>
  <w:style w:type="paragraph" w:styleId="Retraitcorpsdetexte2">
    <w:name w:val="Body Text Indent 2"/>
    <w:basedOn w:val="Normal"/>
    <w:link w:val="Retraitcorpsdetexte2Car"/>
    <w:semiHidden/>
    <w:rsid w:val="00142178"/>
    <w:pPr>
      <w:spacing w:after="0" w:line="240" w:lineRule="auto"/>
      <w:ind w:left="704" w:hanging="420"/>
      <w:jc w:val="both"/>
    </w:pPr>
    <w:rPr>
      <w:rFonts w:ascii="Times New Roman" w:eastAsia="Times New Roman" w:hAnsi="Times New Roman" w:cs="Times New Roman"/>
      <w:sz w:val="24"/>
      <w:szCs w:val="20"/>
      <w:lang w:eastAsia="fr-CA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142178"/>
    <w:rPr>
      <w:rFonts w:ascii="Times New Roman" w:eastAsia="Times New Roman" w:hAnsi="Times New Roman" w:cs="Times New Roman"/>
      <w:sz w:val="24"/>
      <w:szCs w:val="20"/>
      <w:lang w:eastAsia="fr-CA"/>
    </w:rPr>
  </w:style>
  <w:style w:type="paragraph" w:styleId="Lgende">
    <w:name w:val="caption"/>
    <w:basedOn w:val="Normal"/>
    <w:next w:val="Normal"/>
    <w:qFormat/>
    <w:rsid w:val="00142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524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link w:val="TitreCar"/>
    <w:qFormat/>
    <w:rsid w:val="00344067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4"/>
      <w:szCs w:val="16"/>
      <w:lang w:val="x-none" w:eastAsia="x-none"/>
    </w:rPr>
  </w:style>
  <w:style w:type="character" w:customStyle="1" w:styleId="TitreCar">
    <w:name w:val="Titre Car"/>
    <w:basedOn w:val="Policepardfaut"/>
    <w:link w:val="Titre"/>
    <w:rsid w:val="00344067"/>
    <w:rPr>
      <w:rFonts w:ascii="Times New Roman" w:eastAsia="Times New Roman" w:hAnsi="Times New Roman" w:cs="Times New Roman"/>
      <w:b/>
      <w:sz w:val="24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7420</Characters>
  <Application>Microsoft Office Word</Application>
  <DocSecurity>4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Secrétaire réceptionniste - Municipalité de Saint-Dominique</cp:lastModifiedBy>
  <cp:revision>2</cp:revision>
  <cp:lastPrinted>2020-05-05T18:29:00Z</cp:lastPrinted>
  <dcterms:created xsi:type="dcterms:W3CDTF">2020-05-06T15:41:00Z</dcterms:created>
  <dcterms:modified xsi:type="dcterms:W3CDTF">2020-05-06T15:41:00Z</dcterms:modified>
</cp:coreProperties>
</file>