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89260" w14:textId="0AD9D47F" w:rsidR="00114145" w:rsidRDefault="00114145" w:rsidP="00BD0A13">
      <w:pPr>
        <w:pBdr>
          <w:top w:val="single" w:sz="4" w:space="1" w:color="auto"/>
          <w:bottom w:val="single" w:sz="4" w:space="1" w:color="auto"/>
        </w:pBdr>
        <w:jc w:val="both"/>
        <w:rPr>
          <w:lang w:eastAsia="fr-CA"/>
        </w:rPr>
      </w:pPr>
      <w:r>
        <w:rPr>
          <w:lang w:eastAsia="fr-CA"/>
        </w:rPr>
        <w:t xml:space="preserve">Veuillez prendre note que la version complète du procès-verbal est accessible à tous sur le site internet de la Municipalité au </w:t>
      </w:r>
      <w:hyperlink r:id="rId6" w:history="1">
        <w:r w:rsidRPr="00972E09">
          <w:rPr>
            <w:rStyle w:val="Lienhypertexte"/>
            <w:lang w:eastAsia="fr-CA"/>
          </w:rPr>
          <w:t>www.st-dominique.ca</w:t>
        </w:r>
      </w:hyperlink>
      <w:r>
        <w:rPr>
          <w:lang w:eastAsia="fr-CA"/>
        </w:rPr>
        <w:t xml:space="preserve"> sous la rubrique Conseil municipal </w:t>
      </w:r>
    </w:p>
    <w:p w14:paraId="7EF42AC3" w14:textId="77777777" w:rsidR="00114145" w:rsidRDefault="00114145" w:rsidP="00114145">
      <w:pPr>
        <w:jc w:val="both"/>
        <w:rPr>
          <w:lang w:eastAsia="fr-CA"/>
        </w:rPr>
      </w:pPr>
    </w:p>
    <w:p w14:paraId="1C6DA51C" w14:textId="477D336C" w:rsidR="00211862" w:rsidRPr="005F0E7E" w:rsidRDefault="00211862" w:rsidP="00211862">
      <w:pPr>
        <w:pStyle w:val="Titre1"/>
        <w:spacing w:line="240" w:lineRule="auto"/>
        <w:jc w:val="both"/>
        <w:rPr>
          <w:b w:val="0"/>
          <w:szCs w:val="24"/>
        </w:rPr>
      </w:pPr>
      <w:r w:rsidRPr="005F0E7E">
        <w:rPr>
          <w:b w:val="0"/>
          <w:szCs w:val="24"/>
        </w:rPr>
        <w:t xml:space="preserve">Résumé du </w:t>
      </w:r>
      <w:r>
        <w:rPr>
          <w:b w:val="0"/>
          <w:szCs w:val="24"/>
        </w:rPr>
        <w:t>p</w:t>
      </w:r>
      <w:r w:rsidRPr="005F0E7E">
        <w:rPr>
          <w:b w:val="0"/>
          <w:szCs w:val="24"/>
        </w:rPr>
        <w:t xml:space="preserve">rocès-verbal de la séance ordinaire du Conseil de la municipalité de Saint-Dominique, tenue le </w:t>
      </w:r>
      <w:r w:rsidR="009B119F">
        <w:rPr>
          <w:b w:val="0"/>
          <w:szCs w:val="24"/>
        </w:rPr>
        <w:t>4</w:t>
      </w:r>
      <w:r>
        <w:rPr>
          <w:bCs/>
          <w:szCs w:val="24"/>
        </w:rPr>
        <w:t xml:space="preserve"> </w:t>
      </w:r>
      <w:r w:rsidR="009B119F">
        <w:rPr>
          <w:bCs/>
          <w:szCs w:val="24"/>
        </w:rPr>
        <w:t>mai</w:t>
      </w:r>
      <w:r w:rsidRPr="00211862">
        <w:rPr>
          <w:bCs/>
          <w:szCs w:val="24"/>
        </w:rPr>
        <w:t xml:space="preserve"> 2021, à </w:t>
      </w:r>
      <w:r>
        <w:rPr>
          <w:bCs/>
          <w:szCs w:val="24"/>
        </w:rPr>
        <w:t>20</w:t>
      </w:r>
      <w:r w:rsidRPr="00211862">
        <w:rPr>
          <w:bCs/>
          <w:szCs w:val="24"/>
        </w:rPr>
        <w:t xml:space="preserve"> h</w:t>
      </w:r>
      <w:r w:rsidRPr="005F0E7E">
        <w:rPr>
          <w:b w:val="0"/>
          <w:szCs w:val="24"/>
        </w:rPr>
        <w:t>.</w:t>
      </w:r>
    </w:p>
    <w:p w14:paraId="60710458" w14:textId="77777777" w:rsidR="00211862" w:rsidRPr="00211862" w:rsidRDefault="00211862" w:rsidP="00211862">
      <w:pPr>
        <w:jc w:val="both"/>
        <w:rPr>
          <w:caps/>
          <w:szCs w:val="24"/>
        </w:rPr>
      </w:pPr>
    </w:p>
    <w:p w14:paraId="0BF1FBED" w14:textId="548FEC86" w:rsidR="00114145" w:rsidRDefault="008B19B8" w:rsidP="00211862">
      <w:pPr>
        <w:pStyle w:val="Normal5"/>
        <w:numPr>
          <w:ilvl w:val="0"/>
          <w:numId w:val="10"/>
        </w:numPr>
        <w:spacing w:line="0" w:lineRule="atLeast"/>
        <w:ind w:left="567" w:hanging="567"/>
        <w:jc w:val="both"/>
        <w:rPr>
          <w:sz w:val="24"/>
          <w:szCs w:val="24"/>
        </w:rPr>
      </w:pPr>
      <w:r>
        <w:rPr>
          <w:caps/>
          <w:sz w:val="24"/>
          <w:szCs w:val="24"/>
        </w:rPr>
        <w:t>A</w:t>
      </w:r>
      <w:r w:rsidR="00326EF8" w:rsidRPr="00D17D9F">
        <w:rPr>
          <w:sz w:val="24"/>
          <w:szCs w:val="24"/>
        </w:rPr>
        <w:t>dopt</w:t>
      </w:r>
      <w:r>
        <w:rPr>
          <w:sz w:val="24"/>
          <w:szCs w:val="24"/>
        </w:rPr>
        <w:t>ion</w:t>
      </w:r>
      <w:r w:rsidR="00326EF8" w:rsidRPr="00D17D9F">
        <w:rPr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 w:rsidR="00C603FB">
        <w:rPr>
          <w:sz w:val="24"/>
          <w:szCs w:val="24"/>
        </w:rPr>
        <w:t xml:space="preserve"> procès-verba</w:t>
      </w:r>
      <w:r w:rsidR="009B119F">
        <w:rPr>
          <w:sz w:val="24"/>
          <w:szCs w:val="24"/>
        </w:rPr>
        <w:t>l</w:t>
      </w:r>
      <w:r w:rsidR="00326EF8" w:rsidRPr="00D17D9F">
        <w:rPr>
          <w:sz w:val="24"/>
          <w:szCs w:val="24"/>
        </w:rPr>
        <w:t xml:space="preserve"> de l</w:t>
      </w:r>
      <w:r w:rsidR="00D17D9F" w:rsidRPr="00D17D9F">
        <w:rPr>
          <w:sz w:val="24"/>
          <w:szCs w:val="24"/>
        </w:rPr>
        <w:t>a séance ordinaire</w:t>
      </w:r>
      <w:r w:rsidR="00326EF8" w:rsidRPr="00D17D9F">
        <w:rPr>
          <w:sz w:val="24"/>
          <w:szCs w:val="24"/>
        </w:rPr>
        <w:t xml:space="preserve"> </w:t>
      </w:r>
      <w:r w:rsidR="00D17D9F" w:rsidRPr="00D17D9F">
        <w:rPr>
          <w:sz w:val="24"/>
          <w:szCs w:val="24"/>
        </w:rPr>
        <w:t>du</w:t>
      </w:r>
      <w:r w:rsidR="00D17D9F">
        <w:rPr>
          <w:sz w:val="24"/>
          <w:szCs w:val="24"/>
        </w:rPr>
        <w:t xml:space="preserve"> </w:t>
      </w:r>
      <w:r w:rsidR="00211862">
        <w:rPr>
          <w:sz w:val="24"/>
          <w:szCs w:val="24"/>
        </w:rPr>
        <w:t>4 ma</w:t>
      </w:r>
      <w:r w:rsidR="009B119F">
        <w:rPr>
          <w:sz w:val="24"/>
          <w:szCs w:val="24"/>
        </w:rPr>
        <w:t>i</w:t>
      </w:r>
      <w:r w:rsidR="00211862">
        <w:rPr>
          <w:sz w:val="24"/>
          <w:szCs w:val="24"/>
        </w:rPr>
        <w:t xml:space="preserve"> 202</w:t>
      </w:r>
      <w:r w:rsidR="009B119F">
        <w:rPr>
          <w:sz w:val="24"/>
          <w:szCs w:val="24"/>
        </w:rPr>
        <w:t>1</w:t>
      </w:r>
    </w:p>
    <w:p w14:paraId="44689EAE" w14:textId="77777777" w:rsidR="0062656E" w:rsidRDefault="0062656E" w:rsidP="0062656E">
      <w:pPr>
        <w:pStyle w:val="Normal5"/>
        <w:spacing w:line="0" w:lineRule="atLeast"/>
        <w:jc w:val="both"/>
        <w:rPr>
          <w:sz w:val="24"/>
          <w:szCs w:val="24"/>
        </w:rPr>
      </w:pPr>
    </w:p>
    <w:p w14:paraId="12D18BEA" w14:textId="3DDAECF7" w:rsidR="0062656E" w:rsidRDefault="0062656E" w:rsidP="00211862">
      <w:pPr>
        <w:pStyle w:val="Normal5"/>
        <w:numPr>
          <w:ilvl w:val="0"/>
          <w:numId w:val="10"/>
        </w:numPr>
        <w:spacing w:line="0" w:lineRule="atLeas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Approbation des salaires payés au montant de 41 </w:t>
      </w:r>
      <w:r w:rsidR="009B119F">
        <w:rPr>
          <w:sz w:val="24"/>
          <w:szCs w:val="24"/>
        </w:rPr>
        <w:t>477</w:t>
      </w:r>
      <w:r>
        <w:rPr>
          <w:sz w:val="24"/>
          <w:szCs w:val="24"/>
        </w:rPr>
        <w:t>,</w:t>
      </w:r>
      <w:r w:rsidR="009B119F">
        <w:rPr>
          <w:sz w:val="24"/>
          <w:szCs w:val="24"/>
        </w:rPr>
        <w:t>78</w:t>
      </w:r>
      <w:r>
        <w:rPr>
          <w:sz w:val="24"/>
          <w:szCs w:val="24"/>
        </w:rPr>
        <w:t xml:space="preserve"> $ et les différents déboursés au montant de 22</w:t>
      </w:r>
      <w:r w:rsidR="009B119F">
        <w:rPr>
          <w:sz w:val="24"/>
          <w:szCs w:val="24"/>
        </w:rPr>
        <w:t>9</w:t>
      </w:r>
      <w:r>
        <w:rPr>
          <w:sz w:val="24"/>
          <w:szCs w:val="24"/>
        </w:rPr>
        <w:t> </w:t>
      </w:r>
      <w:r w:rsidR="009B119F">
        <w:rPr>
          <w:sz w:val="24"/>
          <w:szCs w:val="24"/>
        </w:rPr>
        <w:t>833</w:t>
      </w:r>
      <w:r>
        <w:rPr>
          <w:sz w:val="24"/>
          <w:szCs w:val="24"/>
        </w:rPr>
        <w:t>,</w:t>
      </w:r>
      <w:r w:rsidR="009B119F">
        <w:rPr>
          <w:sz w:val="24"/>
          <w:szCs w:val="24"/>
        </w:rPr>
        <w:t>68</w:t>
      </w:r>
      <w:r>
        <w:rPr>
          <w:sz w:val="24"/>
          <w:szCs w:val="24"/>
        </w:rPr>
        <w:t xml:space="preserve"> $</w:t>
      </w:r>
    </w:p>
    <w:p w14:paraId="237AD2DC" w14:textId="77777777" w:rsidR="0062656E" w:rsidRDefault="0062656E" w:rsidP="0062656E">
      <w:pPr>
        <w:pStyle w:val="Paragraphedeliste"/>
        <w:rPr>
          <w:szCs w:val="24"/>
        </w:rPr>
      </w:pPr>
    </w:p>
    <w:p w14:paraId="65B1767C" w14:textId="46255000" w:rsidR="0062656E" w:rsidRPr="009B119F" w:rsidRDefault="0062656E" w:rsidP="00F040F5">
      <w:pPr>
        <w:pStyle w:val="Normal5"/>
        <w:numPr>
          <w:ilvl w:val="0"/>
          <w:numId w:val="10"/>
        </w:numPr>
        <w:spacing w:line="0" w:lineRule="atLeast"/>
        <w:ind w:left="567" w:hanging="567"/>
        <w:jc w:val="both"/>
        <w:rPr>
          <w:szCs w:val="24"/>
        </w:rPr>
      </w:pPr>
      <w:r w:rsidRPr="009B119F">
        <w:rPr>
          <w:sz w:val="24"/>
          <w:szCs w:val="24"/>
        </w:rPr>
        <w:t xml:space="preserve">Autorisation </w:t>
      </w:r>
      <w:r w:rsidR="009B119F">
        <w:rPr>
          <w:sz w:val="24"/>
          <w:szCs w:val="24"/>
        </w:rPr>
        <w:t>d’accès à Revenu Québec pour la coordonnatrice aux finances, madame Annick Lauzier</w:t>
      </w:r>
    </w:p>
    <w:p w14:paraId="2794A154" w14:textId="77777777" w:rsidR="009B119F" w:rsidRDefault="009B119F" w:rsidP="009B119F">
      <w:pPr>
        <w:pStyle w:val="Paragraphedeliste"/>
        <w:rPr>
          <w:szCs w:val="24"/>
        </w:rPr>
      </w:pPr>
    </w:p>
    <w:p w14:paraId="207AF1A2" w14:textId="3B9B6530" w:rsidR="009B119F" w:rsidRPr="002A7956" w:rsidRDefault="009B119F" w:rsidP="00F040F5">
      <w:pPr>
        <w:pStyle w:val="Normal5"/>
        <w:numPr>
          <w:ilvl w:val="0"/>
          <w:numId w:val="10"/>
        </w:numPr>
        <w:spacing w:line="0" w:lineRule="atLeast"/>
        <w:ind w:left="567" w:hanging="567"/>
        <w:jc w:val="both"/>
        <w:rPr>
          <w:szCs w:val="24"/>
        </w:rPr>
      </w:pPr>
      <w:r>
        <w:rPr>
          <w:sz w:val="24"/>
          <w:szCs w:val="24"/>
        </w:rPr>
        <w:t xml:space="preserve">Autorisation de </w:t>
      </w:r>
      <w:r w:rsidR="002A7956">
        <w:rPr>
          <w:sz w:val="24"/>
          <w:szCs w:val="24"/>
        </w:rPr>
        <w:t>paiement numéro 1 pour les travaux d’aménagement des bureaux municipaux</w:t>
      </w:r>
      <w:r w:rsidR="008B19B8">
        <w:rPr>
          <w:sz w:val="24"/>
          <w:szCs w:val="24"/>
        </w:rPr>
        <w:t xml:space="preserve"> au montant de 28 134,76 $</w:t>
      </w:r>
    </w:p>
    <w:p w14:paraId="7B9B6771" w14:textId="77777777" w:rsidR="002A7956" w:rsidRDefault="002A7956" w:rsidP="002A7956">
      <w:pPr>
        <w:pStyle w:val="Paragraphedeliste"/>
        <w:rPr>
          <w:szCs w:val="24"/>
        </w:rPr>
      </w:pPr>
    </w:p>
    <w:p w14:paraId="0FCE623D" w14:textId="4C2BDCF3" w:rsidR="002A7956" w:rsidRPr="008B19B8" w:rsidRDefault="002A7956" w:rsidP="00F040F5">
      <w:pPr>
        <w:pStyle w:val="Normal5"/>
        <w:numPr>
          <w:ilvl w:val="0"/>
          <w:numId w:val="10"/>
        </w:numPr>
        <w:spacing w:line="0" w:lineRule="atLeast"/>
        <w:ind w:left="567" w:hanging="567"/>
        <w:jc w:val="both"/>
        <w:rPr>
          <w:szCs w:val="24"/>
        </w:rPr>
      </w:pPr>
      <w:r>
        <w:rPr>
          <w:sz w:val="24"/>
          <w:szCs w:val="24"/>
        </w:rPr>
        <w:t xml:space="preserve">Achat d’une pompe pour la station de pompage Boucher </w:t>
      </w:r>
      <w:proofErr w:type="gramStart"/>
      <w:r>
        <w:rPr>
          <w:sz w:val="24"/>
          <w:szCs w:val="24"/>
        </w:rPr>
        <w:t>suite</w:t>
      </w:r>
      <w:r w:rsidR="008B19B8">
        <w:rPr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la mauvaise utilisation des usagers du secteur</w:t>
      </w:r>
    </w:p>
    <w:p w14:paraId="155028B0" w14:textId="77777777" w:rsidR="008B19B8" w:rsidRDefault="008B19B8" w:rsidP="008B19B8">
      <w:pPr>
        <w:pStyle w:val="Paragraphedeliste"/>
        <w:rPr>
          <w:szCs w:val="24"/>
        </w:rPr>
      </w:pPr>
    </w:p>
    <w:p w14:paraId="4DB43488" w14:textId="6F93E65B" w:rsidR="008B19B8" w:rsidRPr="002A7956" w:rsidRDefault="008B19B8" w:rsidP="00F040F5">
      <w:pPr>
        <w:pStyle w:val="Normal5"/>
        <w:numPr>
          <w:ilvl w:val="0"/>
          <w:numId w:val="10"/>
        </w:numPr>
        <w:spacing w:line="0" w:lineRule="atLeast"/>
        <w:ind w:left="567" w:hanging="567"/>
        <w:jc w:val="both"/>
        <w:rPr>
          <w:szCs w:val="24"/>
        </w:rPr>
      </w:pPr>
      <w:r>
        <w:rPr>
          <w:sz w:val="24"/>
          <w:szCs w:val="24"/>
        </w:rPr>
        <w:t>Achat et installation d’une tour de télécommunication</w:t>
      </w:r>
    </w:p>
    <w:p w14:paraId="667D860F" w14:textId="77777777" w:rsidR="002A7956" w:rsidRDefault="002A7956" w:rsidP="002A7956">
      <w:pPr>
        <w:pStyle w:val="Paragraphedeliste"/>
        <w:rPr>
          <w:szCs w:val="24"/>
        </w:rPr>
      </w:pPr>
    </w:p>
    <w:p w14:paraId="4DB6523B" w14:textId="1EA9A6CD" w:rsidR="002A7956" w:rsidRPr="009B119F" w:rsidRDefault="002A7956" w:rsidP="00F040F5">
      <w:pPr>
        <w:pStyle w:val="Normal5"/>
        <w:numPr>
          <w:ilvl w:val="0"/>
          <w:numId w:val="10"/>
        </w:numPr>
        <w:spacing w:line="0" w:lineRule="atLeast"/>
        <w:ind w:left="567" w:hanging="567"/>
        <w:jc w:val="both"/>
        <w:rPr>
          <w:szCs w:val="24"/>
        </w:rPr>
      </w:pPr>
      <w:r>
        <w:rPr>
          <w:sz w:val="24"/>
          <w:szCs w:val="24"/>
        </w:rPr>
        <w:t>Nomination de l’inspecteur des rives de la MRC des Maskoutains pour le service d’inspection et d’accompagnement</w:t>
      </w:r>
    </w:p>
    <w:p w14:paraId="521F3370" w14:textId="77777777" w:rsidR="009B119F" w:rsidRDefault="009B119F" w:rsidP="009B119F">
      <w:pPr>
        <w:pStyle w:val="Paragraphedeliste"/>
        <w:rPr>
          <w:szCs w:val="24"/>
        </w:rPr>
      </w:pPr>
    </w:p>
    <w:p w14:paraId="72922B5C" w14:textId="01730578" w:rsidR="00DD2952" w:rsidRDefault="00DD2952" w:rsidP="00211862">
      <w:pPr>
        <w:pStyle w:val="Normal5"/>
        <w:numPr>
          <w:ilvl w:val="0"/>
          <w:numId w:val="10"/>
        </w:numPr>
        <w:spacing w:line="0" w:lineRule="atLeas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Adoption du </w:t>
      </w:r>
      <w:r w:rsidR="002A7956">
        <w:rPr>
          <w:sz w:val="24"/>
          <w:szCs w:val="24"/>
        </w:rPr>
        <w:t>r</w:t>
      </w:r>
      <w:r>
        <w:rPr>
          <w:sz w:val="24"/>
          <w:szCs w:val="24"/>
        </w:rPr>
        <w:t>èglement 2021-372 amendant 2017-324 sur le zonage afin d’autoriser les constructions accessoires à un usage résidentiel dans la cour avant des lots de coin et de modifier les normes concernant le stationnement</w:t>
      </w:r>
    </w:p>
    <w:p w14:paraId="26ADD735" w14:textId="77777777" w:rsidR="00DD2952" w:rsidRDefault="00DD2952" w:rsidP="00DD2952">
      <w:pPr>
        <w:pStyle w:val="Paragraphedeliste"/>
        <w:rPr>
          <w:szCs w:val="24"/>
        </w:rPr>
      </w:pPr>
    </w:p>
    <w:p w14:paraId="3E74ECD1" w14:textId="31A470C8" w:rsidR="00DD2952" w:rsidRDefault="002A7956" w:rsidP="00211862">
      <w:pPr>
        <w:pStyle w:val="Normal5"/>
        <w:numPr>
          <w:ilvl w:val="0"/>
          <w:numId w:val="10"/>
        </w:numPr>
        <w:spacing w:line="0" w:lineRule="atLeas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DD2952">
        <w:rPr>
          <w:sz w:val="24"/>
          <w:szCs w:val="24"/>
        </w:rPr>
        <w:t>doption du</w:t>
      </w:r>
      <w:r>
        <w:rPr>
          <w:sz w:val="24"/>
          <w:szCs w:val="24"/>
        </w:rPr>
        <w:t xml:space="preserve"> second</w:t>
      </w:r>
      <w:r w:rsidR="00DD2952">
        <w:rPr>
          <w:sz w:val="24"/>
          <w:szCs w:val="24"/>
        </w:rPr>
        <w:t xml:space="preserve"> projet de règlement 2021-373 </w:t>
      </w:r>
      <w:r w:rsidR="00DD2952" w:rsidRPr="00DD2952">
        <w:rPr>
          <w:sz w:val="24"/>
          <w:szCs w:val="24"/>
        </w:rPr>
        <w:t xml:space="preserve">amendant 2017-324 </w:t>
      </w:r>
      <w:r w:rsidR="0048050C">
        <w:rPr>
          <w:sz w:val="24"/>
          <w:szCs w:val="24"/>
        </w:rPr>
        <w:t>sur le</w:t>
      </w:r>
      <w:r w:rsidR="00DD2952" w:rsidRPr="00DD2952">
        <w:rPr>
          <w:sz w:val="24"/>
          <w:szCs w:val="24"/>
        </w:rPr>
        <w:t xml:space="preserve"> </w:t>
      </w:r>
      <w:r w:rsidR="0048050C">
        <w:rPr>
          <w:sz w:val="24"/>
          <w:szCs w:val="24"/>
        </w:rPr>
        <w:t>z</w:t>
      </w:r>
      <w:r w:rsidR="00DD2952" w:rsidRPr="00DD2952">
        <w:rPr>
          <w:sz w:val="24"/>
          <w:szCs w:val="24"/>
        </w:rPr>
        <w:t>onage afin d’autoriser et d’encadrer les projets intégrés à l’intérieur du périmètre urbain et d’ajouter des normes quant à l’utilisation des conteneurs à titre de bâtiments accessoires aux usages agricoles, commerciaux et industriels</w:t>
      </w:r>
    </w:p>
    <w:p w14:paraId="7F4BC269" w14:textId="77777777" w:rsidR="006A02F6" w:rsidRDefault="006A02F6" w:rsidP="006A02F6">
      <w:pPr>
        <w:pStyle w:val="Paragraphedeliste"/>
        <w:rPr>
          <w:szCs w:val="24"/>
        </w:rPr>
      </w:pPr>
    </w:p>
    <w:p w14:paraId="4A0A1170" w14:textId="2E3C6C72" w:rsidR="006A02F6" w:rsidRDefault="006A02F6" w:rsidP="00211862">
      <w:pPr>
        <w:pStyle w:val="Normal5"/>
        <w:numPr>
          <w:ilvl w:val="0"/>
          <w:numId w:val="10"/>
        </w:numPr>
        <w:spacing w:line="0" w:lineRule="atLeas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Dépôt des rapports d</w:t>
      </w:r>
      <w:r w:rsidR="002A7956">
        <w:rPr>
          <w:sz w:val="24"/>
          <w:szCs w:val="24"/>
        </w:rPr>
        <w:t>’avril</w:t>
      </w:r>
      <w:r>
        <w:rPr>
          <w:sz w:val="24"/>
          <w:szCs w:val="24"/>
        </w:rPr>
        <w:t xml:space="preserve"> des différents services, aqueduc, égouts, urbanisme</w:t>
      </w:r>
    </w:p>
    <w:p w14:paraId="5F617F0A" w14:textId="77777777" w:rsidR="002A7956" w:rsidRDefault="002A7956" w:rsidP="002A7956">
      <w:pPr>
        <w:pStyle w:val="Paragraphedeliste"/>
        <w:rPr>
          <w:szCs w:val="24"/>
        </w:rPr>
      </w:pPr>
    </w:p>
    <w:p w14:paraId="5F190F01" w14:textId="17A992CA" w:rsidR="002A7956" w:rsidRDefault="002A7956" w:rsidP="00211862">
      <w:pPr>
        <w:pStyle w:val="Normal5"/>
        <w:numPr>
          <w:ilvl w:val="0"/>
          <w:numId w:val="10"/>
        </w:numPr>
        <w:spacing w:line="0" w:lineRule="atLeas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Dépôt du rapport financier 2020 et rapport du vérificateur</w:t>
      </w:r>
    </w:p>
    <w:p w14:paraId="5D5A5B2F" w14:textId="77777777" w:rsidR="00C603FB" w:rsidRPr="005F0E7E" w:rsidRDefault="00C603FB" w:rsidP="00C603FB">
      <w:pPr>
        <w:pStyle w:val="Normal5"/>
        <w:spacing w:line="0" w:lineRule="atLeast"/>
        <w:jc w:val="both"/>
      </w:pPr>
    </w:p>
    <w:p w14:paraId="4C67BDE9" w14:textId="77777777" w:rsidR="00821ABE" w:rsidRDefault="00821ABE" w:rsidP="00821ABE">
      <w:pPr>
        <w:ind w:left="705" w:hanging="705"/>
        <w:jc w:val="both"/>
      </w:pPr>
    </w:p>
    <w:p w14:paraId="167A3455" w14:textId="77777777" w:rsidR="00114145" w:rsidRPr="005F0E7E" w:rsidRDefault="00114145" w:rsidP="00C603FB">
      <w:pPr>
        <w:pBdr>
          <w:bottom w:val="single" w:sz="4" w:space="1" w:color="auto"/>
        </w:pBdr>
        <w:jc w:val="both"/>
      </w:pPr>
      <w:r w:rsidRPr="005F0E7E">
        <w:tab/>
      </w:r>
    </w:p>
    <w:p w14:paraId="69366D9A" w14:textId="77777777" w:rsidR="008A6C69" w:rsidRDefault="008A6C69" w:rsidP="008A6C69">
      <w:pPr>
        <w:pStyle w:val="p1"/>
        <w:spacing w:after="0"/>
        <w:jc w:val="both"/>
        <w:rPr>
          <w:rFonts w:ascii="Montserrat" w:hAnsi="Montserrat" w:cs="Arial"/>
          <w:color w:val="393A3C"/>
        </w:rPr>
      </w:pPr>
      <w:r>
        <w:rPr>
          <w:rStyle w:val="s1"/>
          <w:rFonts w:ascii="Montserrat" w:hAnsi="Montserrat" w:cs="Arial"/>
          <w:color w:val="393A3C"/>
        </w:rPr>
        <w:t>Sous réserve du libellé final lors de l’adoption du procès-verbal par le Conseil.</w:t>
      </w:r>
    </w:p>
    <w:p w14:paraId="6817AD25" w14:textId="77777777" w:rsidR="008A6C69" w:rsidRDefault="008A6C69" w:rsidP="008A6C69"/>
    <w:p w14:paraId="6F5A5C79" w14:textId="77777777" w:rsidR="008A6C69" w:rsidRDefault="008A6C69" w:rsidP="008A6C69">
      <w:pPr>
        <w:pStyle w:val="p1"/>
        <w:spacing w:after="0"/>
        <w:jc w:val="both"/>
        <w:rPr>
          <w:rFonts w:ascii="Montserrat" w:hAnsi="Montserrat" w:cs="Arial"/>
          <w:color w:val="393A3C"/>
        </w:rPr>
      </w:pPr>
      <w:r>
        <w:rPr>
          <w:rStyle w:val="s1"/>
          <w:rFonts w:ascii="Montserrat" w:hAnsi="Montserrat" w:cs="Arial"/>
          <w:color w:val="393A3C"/>
        </w:rPr>
        <w:t xml:space="preserve">Prendre note que le procès-verbal d’une séance n’est adopté qu’à la séance suivante du Conseil. Conséquemment, le procès-verbal n’est disponible en ligne que lors de son adoption. </w:t>
      </w:r>
    </w:p>
    <w:p w14:paraId="789A8DB5" w14:textId="77777777" w:rsidR="00FD5151" w:rsidRPr="00895208" w:rsidRDefault="00FD5151" w:rsidP="008A6C69"/>
    <w:sectPr w:rsidR="00FD5151" w:rsidRPr="00895208" w:rsidSect="00FA07C8">
      <w:pgSz w:w="12240" w:h="15840"/>
      <w:pgMar w:top="1412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1CD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2279BC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B950C3"/>
    <w:multiLevelType w:val="multilevel"/>
    <w:tmpl w:val="95D6B0B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B950C4"/>
    <w:multiLevelType w:val="hybridMultilevel"/>
    <w:tmpl w:val="FFFFFFFF"/>
    <w:lvl w:ilvl="0" w:tplc="E3BC4BA8">
      <w:start w:val="1"/>
      <w:numFmt w:val="bullet"/>
      <w:lvlText w:val="·"/>
      <w:lvlJc w:val="left"/>
      <w:pPr>
        <w:ind w:left="720" w:hanging="360"/>
      </w:pPr>
      <w:rPr>
        <w:rFonts w:ascii="Symbol" w:hAnsi="Symbol"/>
        <w:color w:val="000000"/>
      </w:rPr>
    </w:lvl>
    <w:lvl w:ilvl="1" w:tplc="F8B0F990">
      <w:start w:val="1"/>
      <w:numFmt w:val="bullet"/>
      <w:lvlText w:val="o"/>
      <w:lvlJc w:val="left"/>
      <w:pPr>
        <w:ind w:left="1440" w:hanging="360"/>
      </w:pPr>
      <w:rPr>
        <w:rFonts w:ascii="Symbol" w:hAnsi="Symbol"/>
        <w:color w:val="000000"/>
      </w:rPr>
    </w:lvl>
    <w:lvl w:ilvl="2" w:tplc="94B4234A">
      <w:start w:val="1"/>
      <w:numFmt w:val="bullet"/>
      <w:lvlText w:val="·"/>
      <w:lvlJc w:val="left"/>
      <w:pPr>
        <w:ind w:left="2160" w:hanging="360"/>
      </w:pPr>
      <w:rPr>
        <w:rFonts w:ascii="Symbol" w:hAnsi="Symbol"/>
        <w:color w:val="000000"/>
      </w:rPr>
    </w:lvl>
    <w:lvl w:ilvl="3" w:tplc="44F61516">
      <w:start w:val="1"/>
      <w:numFmt w:val="bullet"/>
      <w:lvlText w:val="o"/>
      <w:lvlJc w:val="left"/>
      <w:pPr>
        <w:ind w:left="2880" w:hanging="360"/>
      </w:pPr>
      <w:rPr>
        <w:rFonts w:ascii="Symbol" w:hAnsi="Symbol"/>
        <w:color w:val="000000"/>
      </w:rPr>
    </w:lvl>
    <w:lvl w:ilvl="4" w:tplc="674649EC">
      <w:start w:val="1"/>
      <w:numFmt w:val="bullet"/>
      <w:lvlText w:val="·"/>
      <w:lvlJc w:val="left"/>
      <w:pPr>
        <w:ind w:left="3600" w:hanging="360"/>
      </w:pPr>
      <w:rPr>
        <w:rFonts w:ascii="Symbol" w:hAnsi="Symbol"/>
        <w:color w:val="000000"/>
      </w:rPr>
    </w:lvl>
    <w:lvl w:ilvl="5" w:tplc="526A3A08">
      <w:start w:val="1"/>
      <w:numFmt w:val="bullet"/>
      <w:lvlText w:val="o"/>
      <w:lvlJc w:val="left"/>
      <w:pPr>
        <w:ind w:left="4320" w:hanging="360"/>
      </w:pPr>
      <w:rPr>
        <w:rFonts w:ascii="Symbol" w:hAnsi="Symbol"/>
        <w:color w:val="000000"/>
      </w:rPr>
    </w:lvl>
    <w:lvl w:ilvl="6" w:tplc="AF9C8CE2">
      <w:start w:val="1"/>
      <w:numFmt w:val="bullet"/>
      <w:lvlText w:val="·"/>
      <w:lvlJc w:val="left"/>
      <w:pPr>
        <w:ind w:left="5040" w:hanging="360"/>
      </w:pPr>
      <w:rPr>
        <w:rFonts w:ascii="Symbol" w:hAnsi="Symbol"/>
        <w:color w:val="000000"/>
      </w:rPr>
    </w:lvl>
    <w:lvl w:ilvl="7" w:tplc="20ACECD0">
      <w:start w:val="1"/>
      <w:numFmt w:val="bullet"/>
      <w:lvlText w:val="o"/>
      <w:lvlJc w:val="left"/>
      <w:pPr>
        <w:ind w:left="5760" w:hanging="360"/>
      </w:pPr>
      <w:rPr>
        <w:rFonts w:ascii="Symbol" w:hAnsi="Symbol"/>
        <w:color w:val="000000"/>
      </w:rPr>
    </w:lvl>
    <w:lvl w:ilvl="8" w:tplc="AC34E930">
      <w:start w:val="1"/>
      <w:numFmt w:val="bullet"/>
      <w:lvlText w:val="·"/>
      <w:lvlJc w:val="left"/>
      <w:pPr>
        <w:ind w:left="6480" w:hanging="360"/>
      </w:pPr>
      <w:rPr>
        <w:rFonts w:ascii="Symbol" w:hAnsi="Symbol"/>
        <w:color w:val="000000"/>
      </w:rPr>
    </w:lvl>
  </w:abstractNum>
  <w:abstractNum w:abstractNumId="4" w15:restartNumberingAfterBreak="0">
    <w:nsid w:val="13B950C6"/>
    <w:multiLevelType w:val="hybridMultilevel"/>
    <w:tmpl w:val="FFFFFFFF"/>
    <w:lvl w:ilvl="0" w:tplc="5AF8788A">
      <w:start w:val="1"/>
      <w:numFmt w:val="bullet"/>
      <w:lvlText w:val="·"/>
      <w:lvlJc w:val="left"/>
      <w:pPr>
        <w:ind w:left="720" w:hanging="360"/>
      </w:pPr>
      <w:rPr>
        <w:rFonts w:ascii="Symbol" w:hAnsi="Symbol"/>
        <w:color w:val="000000"/>
      </w:rPr>
    </w:lvl>
    <w:lvl w:ilvl="1" w:tplc="BE962656">
      <w:start w:val="1"/>
      <w:numFmt w:val="bullet"/>
      <w:lvlText w:val="o"/>
      <w:lvlJc w:val="left"/>
      <w:pPr>
        <w:ind w:left="1440" w:hanging="360"/>
      </w:pPr>
      <w:rPr>
        <w:rFonts w:ascii="Symbol" w:hAnsi="Symbol"/>
        <w:color w:val="000000"/>
      </w:rPr>
    </w:lvl>
    <w:lvl w:ilvl="2" w:tplc="F848AD86">
      <w:start w:val="1"/>
      <w:numFmt w:val="bullet"/>
      <w:lvlText w:val="·"/>
      <w:lvlJc w:val="left"/>
      <w:pPr>
        <w:ind w:left="2160" w:hanging="360"/>
      </w:pPr>
      <w:rPr>
        <w:rFonts w:ascii="Symbol" w:hAnsi="Symbol"/>
        <w:color w:val="000000"/>
      </w:rPr>
    </w:lvl>
    <w:lvl w:ilvl="3" w:tplc="741CF118">
      <w:start w:val="1"/>
      <w:numFmt w:val="bullet"/>
      <w:lvlText w:val="o"/>
      <w:lvlJc w:val="left"/>
      <w:pPr>
        <w:ind w:left="2880" w:hanging="360"/>
      </w:pPr>
      <w:rPr>
        <w:rFonts w:ascii="Symbol" w:hAnsi="Symbol"/>
        <w:color w:val="000000"/>
      </w:rPr>
    </w:lvl>
    <w:lvl w:ilvl="4" w:tplc="B4E2B2DE">
      <w:start w:val="1"/>
      <w:numFmt w:val="bullet"/>
      <w:lvlText w:val="·"/>
      <w:lvlJc w:val="left"/>
      <w:pPr>
        <w:ind w:left="3600" w:hanging="360"/>
      </w:pPr>
      <w:rPr>
        <w:rFonts w:ascii="Symbol" w:hAnsi="Symbol"/>
        <w:color w:val="000000"/>
      </w:rPr>
    </w:lvl>
    <w:lvl w:ilvl="5" w:tplc="809087AE">
      <w:start w:val="1"/>
      <w:numFmt w:val="bullet"/>
      <w:lvlText w:val="o"/>
      <w:lvlJc w:val="left"/>
      <w:pPr>
        <w:ind w:left="4320" w:hanging="360"/>
      </w:pPr>
      <w:rPr>
        <w:rFonts w:ascii="Symbol" w:hAnsi="Symbol"/>
        <w:color w:val="000000"/>
      </w:rPr>
    </w:lvl>
    <w:lvl w:ilvl="6" w:tplc="8AFC4BCC">
      <w:start w:val="1"/>
      <w:numFmt w:val="bullet"/>
      <w:lvlText w:val="·"/>
      <w:lvlJc w:val="left"/>
      <w:pPr>
        <w:ind w:left="5040" w:hanging="360"/>
      </w:pPr>
      <w:rPr>
        <w:rFonts w:ascii="Symbol" w:hAnsi="Symbol"/>
        <w:color w:val="000000"/>
      </w:rPr>
    </w:lvl>
    <w:lvl w:ilvl="7" w:tplc="5EA08346">
      <w:start w:val="1"/>
      <w:numFmt w:val="bullet"/>
      <w:lvlText w:val="o"/>
      <w:lvlJc w:val="left"/>
      <w:pPr>
        <w:ind w:left="5760" w:hanging="360"/>
      </w:pPr>
      <w:rPr>
        <w:rFonts w:ascii="Symbol" w:hAnsi="Symbol"/>
        <w:color w:val="000000"/>
      </w:rPr>
    </w:lvl>
    <w:lvl w:ilvl="8" w:tplc="AF3E7426">
      <w:start w:val="1"/>
      <w:numFmt w:val="bullet"/>
      <w:lvlText w:val="·"/>
      <w:lvlJc w:val="left"/>
      <w:pPr>
        <w:ind w:left="6480" w:hanging="360"/>
      </w:pPr>
      <w:rPr>
        <w:rFonts w:ascii="Symbol" w:hAnsi="Symbol"/>
        <w:color w:val="000000"/>
      </w:rPr>
    </w:lvl>
  </w:abstractNum>
  <w:abstractNum w:abstractNumId="5" w15:restartNumberingAfterBreak="0">
    <w:nsid w:val="13B950C7"/>
    <w:multiLevelType w:val="hybridMultilevel"/>
    <w:tmpl w:val="FFFFFFFF"/>
    <w:lvl w:ilvl="0" w:tplc="D5D022F0">
      <w:start w:val="1"/>
      <w:numFmt w:val="bullet"/>
      <w:lvlText w:val="·"/>
      <w:lvlJc w:val="left"/>
      <w:pPr>
        <w:ind w:left="720" w:hanging="360"/>
      </w:pPr>
      <w:rPr>
        <w:rFonts w:ascii="Symbol" w:hAnsi="Symbol"/>
        <w:color w:val="000000"/>
      </w:rPr>
    </w:lvl>
    <w:lvl w:ilvl="1" w:tplc="D69CBF48">
      <w:start w:val="1"/>
      <w:numFmt w:val="bullet"/>
      <w:lvlText w:val="o"/>
      <w:lvlJc w:val="left"/>
      <w:pPr>
        <w:ind w:left="1440" w:hanging="360"/>
      </w:pPr>
      <w:rPr>
        <w:rFonts w:ascii="Symbol" w:hAnsi="Symbol"/>
        <w:color w:val="000000"/>
      </w:rPr>
    </w:lvl>
    <w:lvl w:ilvl="2" w:tplc="E4A06A92">
      <w:start w:val="1"/>
      <w:numFmt w:val="bullet"/>
      <w:lvlText w:val="·"/>
      <w:lvlJc w:val="left"/>
      <w:pPr>
        <w:ind w:left="2160" w:hanging="360"/>
      </w:pPr>
      <w:rPr>
        <w:rFonts w:ascii="Symbol" w:hAnsi="Symbol"/>
        <w:color w:val="000000"/>
      </w:rPr>
    </w:lvl>
    <w:lvl w:ilvl="3" w:tplc="C3A42672">
      <w:start w:val="1"/>
      <w:numFmt w:val="bullet"/>
      <w:lvlText w:val="o"/>
      <w:lvlJc w:val="left"/>
      <w:pPr>
        <w:ind w:left="2880" w:hanging="360"/>
      </w:pPr>
      <w:rPr>
        <w:rFonts w:ascii="Symbol" w:hAnsi="Symbol"/>
        <w:color w:val="000000"/>
      </w:rPr>
    </w:lvl>
    <w:lvl w:ilvl="4" w:tplc="4E628CC4">
      <w:start w:val="1"/>
      <w:numFmt w:val="bullet"/>
      <w:lvlText w:val="·"/>
      <w:lvlJc w:val="left"/>
      <w:pPr>
        <w:ind w:left="3600" w:hanging="360"/>
      </w:pPr>
      <w:rPr>
        <w:rFonts w:ascii="Symbol" w:hAnsi="Symbol"/>
        <w:color w:val="000000"/>
      </w:rPr>
    </w:lvl>
    <w:lvl w:ilvl="5" w:tplc="CF940550">
      <w:start w:val="1"/>
      <w:numFmt w:val="bullet"/>
      <w:lvlText w:val="o"/>
      <w:lvlJc w:val="left"/>
      <w:pPr>
        <w:ind w:left="4320" w:hanging="360"/>
      </w:pPr>
      <w:rPr>
        <w:rFonts w:ascii="Symbol" w:hAnsi="Symbol"/>
        <w:color w:val="000000"/>
      </w:rPr>
    </w:lvl>
    <w:lvl w:ilvl="6" w:tplc="2DCEB362">
      <w:start w:val="1"/>
      <w:numFmt w:val="bullet"/>
      <w:lvlText w:val="·"/>
      <w:lvlJc w:val="left"/>
      <w:pPr>
        <w:ind w:left="5040" w:hanging="360"/>
      </w:pPr>
      <w:rPr>
        <w:rFonts w:ascii="Symbol" w:hAnsi="Symbol"/>
        <w:color w:val="000000"/>
      </w:rPr>
    </w:lvl>
    <w:lvl w:ilvl="7" w:tplc="4C42E0B6">
      <w:start w:val="1"/>
      <w:numFmt w:val="bullet"/>
      <w:lvlText w:val="o"/>
      <w:lvlJc w:val="left"/>
      <w:pPr>
        <w:ind w:left="5760" w:hanging="360"/>
      </w:pPr>
      <w:rPr>
        <w:rFonts w:ascii="Symbol" w:hAnsi="Symbol"/>
        <w:color w:val="000000"/>
      </w:rPr>
    </w:lvl>
    <w:lvl w:ilvl="8" w:tplc="32E87D16">
      <w:start w:val="1"/>
      <w:numFmt w:val="bullet"/>
      <w:lvlText w:val="·"/>
      <w:lvlJc w:val="left"/>
      <w:pPr>
        <w:ind w:left="6480" w:hanging="360"/>
      </w:pPr>
      <w:rPr>
        <w:rFonts w:ascii="Symbol" w:hAnsi="Symbol"/>
        <w:color w:val="000000"/>
      </w:rPr>
    </w:lvl>
  </w:abstractNum>
  <w:abstractNum w:abstractNumId="6" w15:restartNumberingAfterBreak="0">
    <w:nsid w:val="22E138B6"/>
    <w:multiLevelType w:val="hybridMultilevel"/>
    <w:tmpl w:val="AF3E4D8C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E3B0609"/>
    <w:multiLevelType w:val="hybridMultilevel"/>
    <w:tmpl w:val="88B4C37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D6FA7"/>
    <w:multiLevelType w:val="hybridMultilevel"/>
    <w:tmpl w:val="42D446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B1B4C"/>
    <w:multiLevelType w:val="singleLevel"/>
    <w:tmpl w:val="0C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145"/>
    <w:rsid w:val="0007088F"/>
    <w:rsid w:val="00114145"/>
    <w:rsid w:val="00145B6D"/>
    <w:rsid w:val="001A07B2"/>
    <w:rsid w:val="001A32C7"/>
    <w:rsid w:val="00211862"/>
    <w:rsid w:val="002A6E43"/>
    <w:rsid w:val="002A7956"/>
    <w:rsid w:val="003150EE"/>
    <w:rsid w:val="00326EF8"/>
    <w:rsid w:val="003C0FA9"/>
    <w:rsid w:val="003F5082"/>
    <w:rsid w:val="00451214"/>
    <w:rsid w:val="0048050C"/>
    <w:rsid w:val="004A2A6B"/>
    <w:rsid w:val="00501564"/>
    <w:rsid w:val="005B2678"/>
    <w:rsid w:val="005F0E7E"/>
    <w:rsid w:val="00614712"/>
    <w:rsid w:val="0062656E"/>
    <w:rsid w:val="0067444D"/>
    <w:rsid w:val="006A02F6"/>
    <w:rsid w:val="006A452A"/>
    <w:rsid w:val="00733ECF"/>
    <w:rsid w:val="00821ABE"/>
    <w:rsid w:val="00895208"/>
    <w:rsid w:val="008A6C69"/>
    <w:rsid w:val="008B19B8"/>
    <w:rsid w:val="009B119F"/>
    <w:rsid w:val="00A1139C"/>
    <w:rsid w:val="00AA201C"/>
    <w:rsid w:val="00BD0A13"/>
    <w:rsid w:val="00BF4478"/>
    <w:rsid w:val="00C06569"/>
    <w:rsid w:val="00C275FF"/>
    <w:rsid w:val="00C603FB"/>
    <w:rsid w:val="00C70B62"/>
    <w:rsid w:val="00C82080"/>
    <w:rsid w:val="00D17D9F"/>
    <w:rsid w:val="00DD2952"/>
    <w:rsid w:val="00E97219"/>
    <w:rsid w:val="00EE5CC2"/>
    <w:rsid w:val="00FA07C8"/>
    <w:rsid w:val="00FA56C5"/>
    <w:rsid w:val="00FD5151"/>
    <w:rsid w:val="00FE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15D4AA"/>
  <w15:chartTrackingRefBased/>
  <w15:docId w15:val="{B63AACD8-FFDF-468E-9498-E1D10877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14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16"/>
    </w:rPr>
  </w:style>
  <w:style w:type="paragraph" w:styleId="Titre1">
    <w:name w:val="heading 1"/>
    <w:basedOn w:val="Normal"/>
    <w:next w:val="Normal"/>
    <w:link w:val="Titre1Car"/>
    <w:qFormat/>
    <w:rsid w:val="00114145"/>
    <w:pPr>
      <w:keepNext/>
      <w:spacing w:line="240" w:lineRule="exact"/>
      <w:outlineLvl w:val="0"/>
    </w:pPr>
    <w:rPr>
      <w:rFonts w:eastAsia="Times New Roman"/>
      <w:b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14145"/>
    <w:rPr>
      <w:rFonts w:ascii="Times New Roman" w:eastAsia="Times New Roman" w:hAnsi="Times New Roman" w:cs="Times New Roman"/>
      <w:b/>
      <w:sz w:val="24"/>
      <w:szCs w:val="16"/>
      <w:lang w:eastAsia="fr-C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414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4145"/>
    <w:rPr>
      <w:rFonts w:ascii="Times New Roman" w:eastAsia="Calibri" w:hAnsi="Times New Roman" w:cs="Times New Roman"/>
      <w:sz w:val="24"/>
      <w:szCs w:val="16"/>
    </w:rPr>
  </w:style>
  <w:style w:type="paragraph" w:styleId="Corpsdetexte3">
    <w:name w:val="Body Text 3"/>
    <w:basedOn w:val="Normal"/>
    <w:link w:val="Corpsdetexte3Car"/>
    <w:uiPriority w:val="99"/>
    <w:unhideWhenUsed/>
    <w:rsid w:val="00114145"/>
    <w:pPr>
      <w:spacing w:after="120"/>
    </w:pPr>
    <w:rPr>
      <w:sz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114145"/>
    <w:rPr>
      <w:rFonts w:ascii="Times New Roman" w:eastAsia="Calibri" w:hAnsi="Times New Roman" w:cs="Times New Roman"/>
      <w:sz w:val="16"/>
      <w:szCs w:val="16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114145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114145"/>
    <w:rPr>
      <w:rFonts w:ascii="Times New Roman" w:eastAsia="Calibri" w:hAnsi="Times New Roman" w:cs="Times New Roman"/>
      <w:sz w:val="24"/>
      <w:szCs w:val="16"/>
    </w:rPr>
  </w:style>
  <w:style w:type="paragraph" w:customStyle="1" w:styleId="Titre10">
    <w:name w:val="Titre1"/>
    <w:basedOn w:val="Normal"/>
    <w:rsid w:val="00114145"/>
    <w:pPr>
      <w:spacing w:line="240" w:lineRule="exact"/>
      <w:jc w:val="both"/>
    </w:pPr>
    <w:rPr>
      <w:rFonts w:eastAsia="Times New Roman"/>
      <w:lang w:eastAsia="fr-CA"/>
    </w:rPr>
  </w:style>
  <w:style w:type="character" w:styleId="Lienhypertexte">
    <w:name w:val="Hyperlink"/>
    <w:basedOn w:val="Policepardfaut"/>
    <w:uiPriority w:val="99"/>
    <w:unhideWhenUsed/>
    <w:rsid w:val="0011414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26EF8"/>
    <w:pPr>
      <w:ind w:left="720"/>
      <w:contextualSpacing/>
    </w:pPr>
  </w:style>
  <w:style w:type="paragraph" w:customStyle="1" w:styleId="Normal2">
    <w:name w:val="Normal_2"/>
    <w:uiPriority w:val="99"/>
    <w:rsid w:val="00D17D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Normal5">
    <w:name w:val="Normal_5"/>
    <w:uiPriority w:val="99"/>
    <w:rsid w:val="00D17D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Normal7">
    <w:name w:val="Normal_7"/>
    <w:uiPriority w:val="99"/>
    <w:rsid w:val="00D17D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CUlmenttexte">
    <w:name w:val="CCU élément texte"/>
    <w:basedOn w:val="Normal"/>
    <w:uiPriority w:val="99"/>
    <w:rsid w:val="00D17D9F"/>
    <w:pPr>
      <w:autoSpaceDE w:val="0"/>
      <w:autoSpaceDN w:val="0"/>
      <w:adjustRightInd w:val="0"/>
      <w:ind w:left="2127"/>
      <w:jc w:val="both"/>
    </w:pPr>
    <w:rPr>
      <w:rFonts w:ascii="Arial" w:eastAsia="Times New Roman" w:hAnsi="Arial"/>
      <w:color w:val="000000"/>
      <w:sz w:val="22"/>
      <w:szCs w:val="20"/>
    </w:rPr>
  </w:style>
  <w:style w:type="paragraph" w:customStyle="1" w:styleId="Normal11">
    <w:name w:val="Normal_11"/>
    <w:uiPriority w:val="99"/>
    <w:rsid w:val="00AA2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Normal13">
    <w:name w:val="Normal_13"/>
    <w:uiPriority w:val="99"/>
    <w:rsid w:val="00AA2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Normal14">
    <w:name w:val="Normal_14"/>
    <w:uiPriority w:val="99"/>
    <w:rsid w:val="00AA2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Normal10">
    <w:name w:val="Normal_1_0"/>
    <w:basedOn w:val="Normal"/>
    <w:uiPriority w:val="99"/>
    <w:rsid w:val="00AA201C"/>
    <w:pPr>
      <w:autoSpaceDE w:val="0"/>
      <w:autoSpaceDN w:val="0"/>
      <w:adjustRightInd w:val="0"/>
      <w:jc w:val="left"/>
    </w:pPr>
    <w:rPr>
      <w:rFonts w:ascii="Calibri" w:eastAsia="Times New Roman" w:hAnsi="Calibri"/>
      <w:color w:val="000000"/>
      <w:sz w:val="20"/>
      <w:szCs w:val="20"/>
    </w:rPr>
  </w:style>
  <w:style w:type="paragraph" w:customStyle="1" w:styleId="Normal19">
    <w:name w:val="Normal_19"/>
    <w:uiPriority w:val="99"/>
    <w:rsid w:val="00C820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Normal140">
    <w:name w:val="Normal_1_4"/>
    <w:uiPriority w:val="99"/>
    <w:rsid w:val="004A2A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Normal21">
    <w:name w:val="Normal_21"/>
    <w:uiPriority w:val="99"/>
    <w:rsid w:val="004A2A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Normal23">
    <w:name w:val="Normal_23"/>
    <w:uiPriority w:val="99"/>
    <w:rsid w:val="004A2A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1">
    <w:name w:val="p1"/>
    <w:basedOn w:val="Normal"/>
    <w:rsid w:val="008A6C69"/>
    <w:pPr>
      <w:spacing w:after="270"/>
      <w:jc w:val="left"/>
    </w:pPr>
    <w:rPr>
      <w:rFonts w:eastAsia="Times New Roman"/>
      <w:szCs w:val="24"/>
      <w:lang w:eastAsia="fr-CA"/>
    </w:rPr>
  </w:style>
  <w:style w:type="character" w:customStyle="1" w:styleId="s1">
    <w:name w:val="s1"/>
    <w:basedOn w:val="Policepardfaut"/>
    <w:rsid w:val="008A6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-dominique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25982-A9D3-4FB4-B6A9-108CB5D9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Directrice générale - Municipalité de Saint-Dominique</cp:lastModifiedBy>
  <cp:revision>3</cp:revision>
  <cp:lastPrinted>2021-04-07T15:24:00Z</cp:lastPrinted>
  <dcterms:created xsi:type="dcterms:W3CDTF">2021-05-10T12:45:00Z</dcterms:created>
  <dcterms:modified xsi:type="dcterms:W3CDTF">2021-05-10T12:50:00Z</dcterms:modified>
</cp:coreProperties>
</file>